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w:t>
      </w:r>
      <w:r w:rsidR="00681882">
        <w:rPr>
          <w:rFonts w:ascii="Times New Roman" w:eastAsia="Times New Roman" w:hAnsi="Times New Roman" w:cs="Times New Roman"/>
          <w:sz w:val="28"/>
        </w:rPr>
        <w:t xml:space="preserve">Российская Федерация, Самарская область, </w:t>
      </w:r>
      <w:r w:rsidR="00CF4DB6">
        <w:rPr>
          <w:rFonts w:ascii="Times New Roman" w:eastAsia="Times New Roman" w:hAnsi="Times New Roman" w:cs="Times New Roman"/>
          <w:sz w:val="28"/>
        </w:rPr>
        <w:t>городско</w:t>
      </w:r>
      <w:r w:rsidR="00681882">
        <w:rPr>
          <w:rFonts w:ascii="Times New Roman" w:eastAsia="Times New Roman" w:hAnsi="Times New Roman" w:cs="Times New Roman"/>
          <w:sz w:val="28"/>
        </w:rPr>
        <w:t>й</w:t>
      </w:r>
      <w:r w:rsidR="00CF4DB6">
        <w:rPr>
          <w:rFonts w:ascii="Times New Roman" w:eastAsia="Times New Roman" w:hAnsi="Times New Roman" w:cs="Times New Roman"/>
          <w:sz w:val="28"/>
        </w:rPr>
        <w:t xml:space="preserve"> округ Похвистнево</w:t>
      </w:r>
      <w:r w:rsidR="00681882">
        <w:rPr>
          <w:rFonts w:ascii="Times New Roman" w:eastAsia="Times New Roman" w:hAnsi="Times New Roman" w:cs="Times New Roman"/>
          <w:sz w:val="28"/>
        </w:rPr>
        <w:t>,</w:t>
      </w:r>
      <w:r w:rsidR="00681882" w:rsidRPr="00681882">
        <w:rPr>
          <w:rFonts w:ascii="Times New Roman" w:eastAsia="Times New Roman" w:hAnsi="Times New Roman" w:cs="Times New Roman"/>
          <w:sz w:val="28"/>
        </w:rPr>
        <w:t xml:space="preserve"> </w:t>
      </w:r>
      <w:r w:rsidR="00681882">
        <w:rPr>
          <w:rFonts w:ascii="Times New Roman" w:eastAsia="Times New Roman" w:hAnsi="Times New Roman" w:cs="Times New Roman"/>
          <w:sz w:val="28"/>
        </w:rPr>
        <w:t>поселок Октябрьский</w:t>
      </w:r>
      <w:r w:rsidR="00BC7988">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922D98">
        <w:rPr>
          <w:rFonts w:ascii="Times New Roman" w:eastAsia="Times New Roman" w:hAnsi="Times New Roman" w:cs="Times New Roman"/>
          <w:sz w:val="28"/>
        </w:rPr>
        <w:t>14.10.2022</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922D98">
        <w:rPr>
          <w:rFonts w:ascii="Times New Roman" w:eastAsia="Times New Roman" w:hAnsi="Times New Roman" w:cs="Times New Roman"/>
          <w:sz w:val="28"/>
        </w:rPr>
        <w:t>1150</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CF4DB6">
        <w:rPr>
          <w:rFonts w:ascii="Times New Roman" w:eastAsia="Times New Roman" w:hAnsi="Times New Roman" w:cs="Times New Roman"/>
          <w:sz w:val="28"/>
        </w:rPr>
        <w:t>23:</w:t>
      </w:r>
      <w:r w:rsidR="00681882">
        <w:rPr>
          <w:rFonts w:ascii="Times New Roman" w:eastAsia="Times New Roman" w:hAnsi="Times New Roman" w:cs="Times New Roman"/>
          <w:sz w:val="28"/>
        </w:rPr>
        <w:t>0000000:5849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w:t>
      </w:r>
      <w:r w:rsidR="00681882">
        <w:rPr>
          <w:rFonts w:ascii="Times New Roman" w:eastAsia="Times New Roman" w:hAnsi="Times New Roman" w:cs="Times New Roman"/>
          <w:sz w:val="28"/>
        </w:rPr>
        <w:t xml:space="preserve">Российская Федерация, </w:t>
      </w:r>
      <w:r>
        <w:rPr>
          <w:rFonts w:ascii="Times New Roman" w:eastAsia="Times New Roman" w:hAnsi="Times New Roman" w:cs="Times New Roman"/>
          <w:sz w:val="28"/>
        </w:rPr>
        <w:t>Са</w:t>
      </w:r>
      <w:r w:rsidR="00681882">
        <w:rPr>
          <w:rFonts w:ascii="Times New Roman" w:eastAsia="Times New Roman" w:hAnsi="Times New Roman" w:cs="Times New Roman"/>
          <w:sz w:val="28"/>
        </w:rPr>
        <w:t xml:space="preserve">марская область, городской округ Похвистнево, </w:t>
      </w:r>
      <w:r w:rsidR="00CF4DB6">
        <w:rPr>
          <w:rFonts w:ascii="Times New Roman" w:eastAsia="Times New Roman" w:hAnsi="Times New Roman" w:cs="Times New Roman"/>
          <w:sz w:val="28"/>
        </w:rPr>
        <w:t>поселок Октябрьский</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81882">
        <w:rPr>
          <w:rFonts w:ascii="Times New Roman" w:eastAsia="Times New Roman" w:hAnsi="Times New Roman" w:cs="Times New Roman"/>
          <w:sz w:val="28"/>
        </w:rPr>
        <w:t>14322452</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C722E">
        <w:rPr>
          <w:rFonts w:ascii="Times New Roman" w:hAnsi="Times New Roman" w:cs="Times New Roman"/>
          <w:sz w:val="28"/>
          <w:szCs w:val="28"/>
        </w:rPr>
        <w:t>ограничения прав на земельный</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участок, предусмотренные статьей 56 </w:t>
      </w:r>
      <w:r>
        <w:rPr>
          <w:rFonts w:ascii="Times New Roman" w:hAnsi="Times New Roman" w:cs="Times New Roman"/>
          <w:sz w:val="28"/>
          <w:szCs w:val="28"/>
        </w:rPr>
        <w:t>З</w:t>
      </w:r>
      <w:r w:rsidRPr="001C722E">
        <w:rPr>
          <w:rFonts w:ascii="Times New Roman" w:hAnsi="Times New Roman" w:cs="Times New Roman"/>
          <w:sz w:val="28"/>
          <w:szCs w:val="28"/>
        </w:rPr>
        <w:t xml:space="preserve">емельного кодекса Российской Федерации; срок действия: </w:t>
      </w:r>
      <w:proofErr w:type="spellStart"/>
      <w:r w:rsidRPr="001C722E">
        <w:rPr>
          <w:rFonts w:ascii="Times New Roman" w:hAnsi="Times New Roman" w:cs="Times New Roman"/>
          <w:sz w:val="28"/>
          <w:szCs w:val="28"/>
        </w:rPr>
        <w:t>c</w:t>
      </w:r>
      <w:proofErr w:type="spellEnd"/>
      <w:r>
        <w:rPr>
          <w:rFonts w:ascii="Times New Roman" w:hAnsi="Times New Roman" w:cs="Times New Roman"/>
          <w:sz w:val="28"/>
          <w:szCs w:val="28"/>
        </w:rPr>
        <w:t xml:space="preserve"> </w:t>
      </w:r>
      <w:r w:rsidRPr="001C722E">
        <w:rPr>
          <w:rFonts w:ascii="Times New Roman" w:hAnsi="Times New Roman" w:cs="Times New Roman"/>
          <w:sz w:val="28"/>
          <w:szCs w:val="28"/>
        </w:rPr>
        <w:t xml:space="preserve">21.11.2021; реквизиты документа-основания: постановление </w:t>
      </w:r>
      <w:r>
        <w:rPr>
          <w:rFonts w:ascii="Times New Roman" w:hAnsi="Times New Roman" w:cs="Times New Roman"/>
          <w:sz w:val="28"/>
          <w:szCs w:val="28"/>
        </w:rPr>
        <w:t>«</w:t>
      </w:r>
      <w:r w:rsidRPr="001C722E">
        <w:rPr>
          <w:rFonts w:ascii="Times New Roman" w:hAnsi="Times New Roman" w:cs="Times New Roman"/>
          <w:sz w:val="28"/>
          <w:szCs w:val="28"/>
        </w:rPr>
        <w:t>О порядке установления охранных зон</w:t>
      </w:r>
      <w:r>
        <w:rPr>
          <w:rFonts w:ascii="Times New Roman" w:hAnsi="Times New Roman" w:cs="Times New Roman"/>
          <w:sz w:val="28"/>
          <w:szCs w:val="28"/>
        </w:rPr>
        <w:t xml:space="preserve"> </w:t>
      </w:r>
      <w:r w:rsidRPr="001C722E">
        <w:rPr>
          <w:rFonts w:ascii="Times New Roman" w:hAnsi="Times New Roman" w:cs="Times New Roman"/>
          <w:sz w:val="28"/>
          <w:szCs w:val="28"/>
        </w:rPr>
        <w:t>объектов электросетевого хозяйства и особых условий использования земельных участков,</w:t>
      </w:r>
      <w:r>
        <w:rPr>
          <w:rFonts w:ascii="Times New Roman" w:hAnsi="Times New Roman" w:cs="Times New Roman"/>
          <w:sz w:val="28"/>
          <w:szCs w:val="28"/>
        </w:rPr>
        <w:t xml:space="preserve"> </w:t>
      </w:r>
      <w:r w:rsidRPr="001C722E">
        <w:rPr>
          <w:rFonts w:ascii="Times New Roman" w:hAnsi="Times New Roman" w:cs="Times New Roman"/>
          <w:sz w:val="28"/>
          <w:szCs w:val="28"/>
        </w:rPr>
        <w:t>расположенных в границах таких зон</w:t>
      </w:r>
      <w:r>
        <w:rPr>
          <w:rFonts w:ascii="Times New Roman" w:hAnsi="Times New Roman" w:cs="Times New Roman"/>
          <w:sz w:val="28"/>
          <w:szCs w:val="28"/>
        </w:rPr>
        <w:t>»</w:t>
      </w:r>
      <w:r w:rsidRPr="001C722E">
        <w:rPr>
          <w:rFonts w:ascii="Times New Roman" w:hAnsi="Times New Roman" w:cs="Times New Roman"/>
          <w:sz w:val="28"/>
          <w:szCs w:val="28"/>
        </w:rPr>
        <w:t xml:space="preserve"> от 24.02.2009 № 160 выдан: Правительство Российской</w:t>
      </w:r>
      <w:r>
        <w:rPr>
          <w:rFonts w:ascii="Times New Roman" w:hAnsi="Times New Roman" w:cs="Times New Roman"/>
          <w:sz w:val="28"/>
          <w:szCs w:val="28"/>
        </w:rPr>
        <w:t xml:space="preserve"> </w:t>
      </w:r>
      <w:r w:rsidRPr="001C722E">
        <w:rPr>
          <w:rFonts w:ascii="Times New Roman" w:hAnsi="Times New Roman" w:cs="Times New Roman"/>
          <w:sz w:val="28"/>
          <w:szCs w:val="28"/>
        </w:rPr>
        <w:t>Федерации</w:t>
      </w:r>
      <w:r>
        <w:rPr>
          <w:rFonts w:ascii="Times New Roman" w:hAnsi="Times New Roman" w:cs="Times New Roman"/>
          <w:sz w:val="28"/>
          <w:szCs w:val="28"/>
        </w:rPr>
        <w:t>;</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C722E">
        <w:rPr>
          <w:rFonts w:ascii="Times New Roman" w:hAnsi="Times New Roman" w:cs="Times New Roman"/>
          <w:sz w:val="28"/>
          <w:szCs w:val="28"/>
        </w:rPr>
        <w:t xml:space="preserve"> ограничения прав на земельный участок, предусмотренные</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статьей 56 Земельного кодекса Российской Федерации; срок 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Pr="001C722E">
        <w:rPr>
          <w:rFonts w:ascii="Times New Roman" w:hAnsi="Times New Roman" w:cs="Times New Roman"/>
          <w:sz w:val="28"/>
          <w:szCs w:val="28"/>
        </w:rPr>
        <w:t>документа-основания</w:t>
      </w:r>
      <w:r>
        <w:rPr>
          <w:rFonts w:ascii="Times New Roman" w:hAnsi="Times New Roman" w:cs="Times New Roman"/>
          <w:sz w:val="28"/>
          <w:szCs w:val="28"/>
        </w:rPr>
        <w:t>: «</w:t>
      </w:r>
      <w:r w:rsidRPr="001C722E">
        <w:rPr>
          <w:rFonts w:ascii="Times New Roman" w:hAnsi="Times New Roman" w:cs="Times New Roman"/>
          <w:sz w:val="28"/>
          <w:szCs w:val="28"/>
        </w:rPr>
        <w:t>О порядке установления охранных зон объектов электросетевого хозяйства и</w:t>
      </w:r>
      <w:r>
        <w:rPr>
          <w:rFonts w:ascii="Times New Roman" w:hAnsi="Times New Roman" w:cs="Times New Roman"/>
          <w:sz w:val="28"/>
          <w:szCs w:val="28"/>
        </w:rPr>
        <w:t xml:space="preserve"> </w:t>
      </w:r>
      <w:r w:rsidRPr="001C722E">
        <w:rPr>
          <w:rFonts w:ascii="Times New Roman" w:hAnsi="Times New Roman" w:cs="Times New Roman"/>
          <w:sz w:val="28"/>
          <w:szCs w:val="28"/>
        </w:rPr>
        <w:t>особых условий использования земельных участков, расположенных в границах таких зон</w:t>
      </w:r>
      <w:r>
        <w:rPr>
          <w:rFonts w:ascii="Times New Roman" w:hAnsi="Times New Roman" w:cs="Times New Roman"/>
          <w:sz w:val="28"/>
          <w:szCs w:val="28"/>
        </w:rPr>
        <w:t>»</w:t>
      </w:r>
      <w:r w:rsidRPr="001C722E">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24.02.2009 </w:t>
      </w:r>
      <w:r w:rsidR="003C1D4D">
        <w:rPr>
          <w:rFonts w:ascii="Times New Roman" w:hAnsi="Times New Roman" w:cs="Times New Roman"/>
          <w:sz w:val="28"/>
          <w:szCs w:val="28"/>
        </w:rPr>
        <w:t xml:space="preserve">         </w:t>
      </w:r>
      <w:r w:rsidRPr="001C722E">
        <w:rPr>
          <w:rFonts w:ascii="Times New Roman" w:hAnsi="Times New Roman" w:cs="Times New Roman"/>
          <w:sz w:val="28"/>
          <w:szCs w:val="28"/>
        </w:rPr>
        <w:t xml:space="preserve">№ 160 </w:t>
      </w:r>
      <w:proofErr w:type="gramStart"/>
      <w:r w:rsidRPr="001C722E">
        <w:rPr>
          <w:rFonts w:ascii="Times New Roman" w:hAnsi="Times New Roman" w:cs="Times New Roman"/>
          <w:sz w:val="28"/>
          <w:szCs w:val="28"/>
        </w:rPr>
        <w:t>выдан</w:t>
      </w:r>
      <w:proofErr w:type="gramEnd"/>
      <w:r w:rsidRPr="001C722E">
        <w:rPr>
          <w:rFonts w:ascii="Times New Roman" w:hAnsi="Times New Roman" w:cs="Times New Roman"/>
          <w:sz w:val="28"/>
          <w:szCs w:val="28"/>
        </w:rPr>
        <w:t>: Правительство РФ; карта (план) объекта землеустройства от 25.03.2011 №</w:t>
      </w:r>
      <w:r>
        <w:rPr>
          <w:rFonts w:ascii="Times New Roman" w:hAnsi="Times New Roman" w:cs="Times New Roman"/>
          <w:sz w:val="28"/>
          <w:szCs w:val="28"/>
        </w:rPr>
        <w:t xml:space="preserve"> </w:t>
      </w:r>
      <w:r w:rsidRPr="001C722E">
        <w:rPr>
          <w:rFonts w:ascii="Times New Roman" w:hAnsi="Times New Roman" w:cs="Times New Roman"/>
          <w:sz w:val="28"/>
          <w:szCs w:val="28"/>
        </w:rPr>
        <w:t>б/</w:t>
      </w:r>
      <w:proofErr w:type="spellStart"/>
      <w:r w:rsidRPr="001C722E">
        <w:rPr>
          <w:rFonts w:ascii="Times New Roman" w:hAnsi="Times New Roman" w:cs="Times New Roman"/>
          <w:sz w:val="28"/>
          <w:szCs w:val="28"/>
        </w:rPr>
        <w:t>н</w:t>
      </w:r>
      <w:proofErr w:type="spellEnd"/>
      <w:r w:rsidRPr="001C722E">
        <w:rPr>
          <w:rFonts w:ascii="Times New Roman" w:hAnsi="Times New Roman" w:cs="Times New Roman"/>
          <w:sz w:val="28"/>
          <w:szCs w:val="28"/>
        </w:rPr>
        <w:t>; письмо ФГБУ</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ФКП </w:t>
      </w:r>
      <w:proofErr w:type="spellStart"/>
      <w:r w:rsidRPr="001C722E">
        <w:rPr>
          <w:rFonts w:ascii="Times New Roman" w:hAnsi="Times New Roman" w:cs="Times New Roman"/>
          <w:sz w:val="28"/>
          <w:szCs w:val="28"/>
        </w:rPr>
        <w:t>Росреестра</w:t>
      </w:r>
      <w:proofErr w:type="spellEnd"/>
      <w:r>
        <w:rPr>
          <w:rFonts w:ascii="Times New Roman" w:hAnsi="Times New Roman" w:cs="Times New Roman"/>
          <w:sz w:val="28"/>
          <w:szCs w:val="28"/>
        </w:rPr>
        <w:t>»</w:t>
      </w:r>
      <w:r w:rsidRPr="001C722E">
        <w:rPr>
          <w:rFonts w:ascii="Times New Roman" w:hAnsi="Times New Roman" w:cs="Times New Roman"/>
          <w:sz w:val="28"/>
          <w:szCs w:val="28"/>
        </w:rPr>
        <w:t xml:space="preserve"> от 29.12.2015 № 1877 выдан: ФГБУ </w:t>
      </w:r>
      <w:r w:rsidR="003C1D4D">
        <w:rPr>
          <w:rFonts w:ascii="Times New Roman" w:hAnsi="Times New Roman" w:cs="Times New Roman"/>
          <w:sz w:val="28"/>
          <w:szCs w:val="28"/>
        </w:rPr>
        <w:t>«</w:t>
      </w:r>
      <w:r w:rsidRPr="001C722E">
        <w:rPr>
          <w:rFonts w:ascii="Times New Roman" w:hAnsi="Times New Roman" w:cs="Times New Roman"/>
          <w:sz w:val="28"/>
          <w:szCs w:val="28"/>
        </w:rPr>
        <w:t xml:space="preserve">ФКП </w:t>
      </w:r>
      <w:proofErr w:type="spellStart"/>
      <w:r w:rsidRPr="001C722E">
        <w:rPr>
          <w:rFonts w:ascii="Times New Roman" w:hAnsi="Times New Roman" w:cs="Times New Roman"/>
          <w:sz w:val="28"/>
          <w:szCs w:val="28"/>
        </w:rPr>
        <w:t>Росреестра</w:t>
      </w:r>
      <w:proofErr w:type="spellEnd"/>
      <w:r w:rsidR="003C1D4D">
        <w:rPr>
          <w:rFonts w:ascii="Times New Roman" w:hAnsi="Times New Roman" w:cs="Times New Roman"/>
          <w:sz w:val="28"/>
          <w:szCs w:val="28"/>
        </w:rPr>
        <w:t>»</w:t>
      </w:r>
      <w:r>
        <w:rPr>
          <w:rFonts w:ascii="Times New Roman" w:hAnsi="Times New Roman" w:cs="Times New Roman"/>
          <w:sz w:val="28"/>
          <w:szCs w:val="28"/>
        </w:rPr>
        <w:t>;</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Pr="001C722E">
        <w:rPr>
          <w:rFonts w:ascii="Times New Roman" w:hAnsi="Times New Roman" w:cs="Times New Roman"/>
          <w:sz w:val="28"/>
          <w:szCs w:val="28"/>
        </w:rPr>
        <w:t>документа-основания: постановление об утверждении правил установления охранных пунктов</w:t>
      </w:r>
      <w:r>
        <w:rPr>
          <w:rFonts w:ascii="Times New Roman" w:hAnsi="Times New Roman" w:cs="Times New Roman"/>
          <w:sz w:val="28"/>
          <w:szCs w:val="28"/>
        </w:rPr>
        <w:t xml:space="preserve"> </w:t>
      </w:r>
      <w:r w:rsidRPr="001C722E">
        <w:rPr>
          <w:rFonts w:ascii="Times New Roman" w:hAnsi="Times New Roman" w:cs="Times New Roman"/>
          <w:sz w:val="28"/>
          <w:szCs w:val="28"/>
        </w:rPr>
        <w:t>государственной геодезической сети от 12.10.2016 № 1037 выдан: Правительство РФ; приказ об</w:t>
      </w:r>
      <w:r>
        <w:rPr>
          <w:rFonts w:ascii="Times New Roman" w:hAnsi="Times New Roman" w:cs="Times New Roman"/>
          <w:sz w:val="28"/>
          <w:szCs w:val="28"/>
        </w:rPr>
        <w:t xml:space="preserve"> </w:t>
      </w:r>
      <w:r w:rsidRPr="001C722E">
        <w:rPr>
          <w:rFonts w:ascii="Times New Roman" w:hAnsi="Times New Roman" w:cs="Times New Roman"/>
          <w:sz w:val="28"/>
          <w:szCs w:val="28"/>
        </w:rPr>
        <w:t>установлении охранных зон пунктов государственной геодезической сети, государственной нивелирной</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сети и государственной гравиметрической сети от 10.07.2018 </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 xml:space="preserve">/109 выдан: Управление </w:t>
      </w:r>
      <w:proofErr w:type="spellStart"/>
      <w:r w:rsidRPr="001C722E">
        <w:rPr>
          <w:rFonts w:ascii="Times New Roman" w:hAnsi="Times New Roman" w:cs="Times New Roman"/>
          <w:sz w:val="28"/>
          <w:szCs w:val="28"/>
        </w:rPr>
        <w:t>Росреестра</w:t>
      </w:r>
      <w:proofErr w:type="spellEnd"/>
      <w:r>
        <w:rPr>
          <w:rFonts w:ascii="Times New Roman" w:hAnsi="Times New Roman" w:cs="Times New Roman"/>
          <w:sz w:val="28"/>
          <w:szCs w:val="28"/>
        </w:rPr>
        <w:t xml:space="preserve"> </w:t>
      </w:r>
      <w:r w:rsidRPr="001C722E">
        <w:rPr>
          <w:rFonts w:ascii="Times New Roman" w:hAnsi="Times New Roman" w:cs="Times New Roman"/>
          <w:sz w:val="28"/>
          <w:szCs w:val="28"/>
        </w:rPr>
        <w:t>по Самарской области; приказ о возложении полномочий по заверению усиленной квалификационной</w:t>
      </w:r>
      <w:r>
        <w:rPr>
          <w:rFonts w:ascii="Times New Roman" w:hAnsi="Times New Roman" w:cs="Times New Roman"/>
          <w:sz w:val="28"/>
          <w:szCs w:val="28"/>
        </w:rPr>
        <w:t xml:space="preserve"> </w:t>
      </w:r>
      <w:r w:rsidRPr="001C722E">
        <w:rPr>
          <w:rFonts w:ascii="Times New Roman" w:hAnsi="Times New Roman" w:cs="Times New Roman"/>
          <w:sz w:val="28"/>
          <w:szCs w:val="28"/>
        </w:rPr>
        <w:t>электронной подписью документов, устанавливающих охранную зону пунктов государственных</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геодезических сетей, и предоставляемых для внесения в ЕГРН от 10.10.2018 №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/151 выдан:</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 области</w:t>
      </w:r>
      <w:proofErr w:type="gramStart"/>
      <w:r>
        <w:rPr>
          <w:rFonts w:ascii="Times New Roman" w:hAnsi="Times New Roman" w:cs="Times New Roman"/>
          <w:sz w:val="28"/>
          <w:szCs w:val="28"/>
        </w:rPr>
        <w:t>.;</w:t>
      </w:r>
      <w:proofErr w:type="gramEnd"/>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C722E">
        <w:rPr>
          <w:rFonts w:ascii="Times New Roman" w:hAnsi="Times New Roman" w:cs="Times New Roman"/>
          <w:sz w:val="28"/>
          <w:szCs w:val="28"/>
        </w:rPr>
        <w:t>ограничения прав на</w:t>
      </w:r>
      <w:r>
        <w:rPr>
          <w:rFonts w:ascii="Times New Roman" w:hAnsi="Times New Roman" w:cs="Times New Roman"/>
          <w:sz w:val="28"/>
          <w:szCs w:val="28"/>
        </w:rPr>
        <w:t xml:space="preserve"> </w:t>
      </w:r>
      <w:r w:rsidRPr="001C722E">
        <w:rPr>
          <w:rFonts w:ascii="Times New Roman" w:hAnsi="Times New Roman" w:cs="Times New Roman"/>
          <w:sz w:val="28"/>
          <w:szCs w:val="28"/>
        </w:rPr>
        <w:t>земельный участок, предусмотренные статьей 56 Земельного кодекса Российской Федерации; срок</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реквизиты документа-основания: постановление </w:t>
      </w:r>
      <w:r>
        <w:rPr>
          <w:rFonts w:ascii="Times New Roman" w:hAnsi="Times New Roman" w:cs="Times New Roman"/>
          <w:sz w:val="28"/>
          <w:szCs w:val="28"/>
        </w:rPr>
        <w:t>«</w:t>
      </w:r>
      <w:r w:rsidRPr="001C722E">
        <w:rPr>
          <w:rFonts w:ascii="Times New Roman" w:hAnsi="Times New Roman" w:cs="Times New Roman"/>
          <w:sz w:val="28"/>
          <w:szCs w:val="28"/>
        </w:rPr>
        <w:t>О порядке установления</w:t>
      </w:r>
      <w:r>
        <w:rPr>
          <w:rFonts w:ascii="Times New Roman" w:hAnsi="Times New Roman" w:cs="Times New Roman"/>
          <w:sz w:val="28"/>
          <w:szCs w:val="28"/>
        </w:rPr>
        <w:t xml:space="preserve"> </w:t>
      </w:r>
      <w:r w:rsidRPr="001C722E">
        <w:rPr>
          <w:rFonts w:ascii="Times New Roman" w:hAnsi="Times New Roman" w:cs="Times New Roman"/>
          <w:sz w:val="28"/>
          <w:szCs w:val="28"/>
        </w:rPr>
        <w:lastRenderedPageBreak/>
        <w:t>охранных зон объектов электросетевого хозяйства и особых условий использования земельных</w:t>
      </w:r>
      <w:r>
        <w:rPr>
          <w:rFonts w:ascii="Times New Roman" w:hAnsi="Times New Roman" w:cs="Times New Roman"/>
          <w:sz w:val="28"/>
          <w:szCs w:val="28"/>
        </w:rPr>
        <w:t xml:space="preserve"> </w:t>
      </w:r>
      <w:r w:rsidRPr="001C722E">
        <w:rPr>
          <w:rFonts w:ascii="Times New Roman" w:hAnsi="Times New Roman" w:cs="Times New Roman"/>
          <w:sz w:val="28"/>
          <w:szCs w:val="28"/>
        </w:rPr>
        <w:t>участков, расположенных в границах таких зон</w:t>
      </w:r>
      <w:r>
        <w:rPr>
          <w:rFonts w:ascii="Times New Roman" w:hAnsi="Times New Roman" w:cs="Times New Roman"/>
          <w:sz w:val="28"/>
          <w:szCs w:val="28"/>
        </w:rPr>
        <w:t>»</w:t>
      </w:r>
      <w:r w:rsidRPr="001C722E">
        <w:rPr>
          <w:rFonts w:ascii="Times New Roman" w:hAnsi="Times New Roman" w:cs="Times New Roman"/>
          <w:sz w:val="28"/>
          <w:szCs w:val="28"/>
        </w:rPr>
        <w:t xml:space="preserve"> от 24.02.2009 № 160 выдан: Правительство</w:t>
      </w:r>
      <w:r>
        <w:rPr>
          <w:rFonts w:ascii="Times New Roman" w:hAnsi="Times New Roman" w:cs="Times New Roman"/>
          <w:sz w:val="28"/>
          <w:szCs w:val="28"/>
        </w:rPr>
        <w:t xml:space="preserve"> </w:t>
      </w:r>
      <w:r w:rsidRPr="001C722E">
        <w:rPr>
          <w:rFonts w:ascii="Times New Roman" w:hAnsi="Times New Roman" w:cs="Times New Roman"/>
          <w:sz w:val="28"/>
          <w:szCs w:val="28"/>
        </w:rPr>
        <w:t>Российской Федерации</w:t>
      </w:r>
      <w:r>
        <w:rPr>
          <w:rFonts w:ascii="Times New Roman" w:hAnsi="Times New Roman" w:cs="Times New Roman"/>
          <w:sz w:val="28"/>
          <w:szCs w:val="28"/>
        </w:rPr>
        <w:t>;</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C722E">
        <w:rPr>
          <w:rFonts w:ascii="Times New Roman" w:hAnsi="Times New Roman" w:cs="Times New Roman"/>
          <w:sz w:val="28"/>
          <w:szCs w:val="28"/>
        </w:rPr>
        <w:t xml:space="preserve"> ограничения прав на земельный участок,</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предусмотренные статьей 56 Земельного кодекса Российской Федерации; срок 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w:t>
      </w:r>
      <w:r>
        <w:rPr>
          <w:rFonts w:ascii="Times New Roman" w:hAnsi="Times New Roman" w:cs="Times New Roman"/>
          <w:sz w:val="28"/>
          <w:szCs w:val="28"/>
        </w:rPr>
        <w:t xml:space="preserve"> </w:t>
      </w:r>
      <w:r w:rsidRPr="001C722E">
        <w:rPr>
          <w:rFonts w:ascii="Times New Roman" w:hAnsi="Times New Roman" w:cs="Times New Roman"/>
          <w:sz w:val="28"/>
          <w:szCs w:val="28"/>
        </w:rPr>
        <w:t>реквизиты документа-основания: постановление об утверждении правил установления охранных пунктов</w:t>
      </w:r>
      <w:r>
        <w:rPr>
          <w:rFonts w:ascii="Times New Roman" w:hAnsi="Times New Roman" w:cs="Times New Roman"/>
          <w:sz w:val="28"/>
          <w:szCs w:val="28"/>
        </w:rPr>
        <w:t xml:space="preserve"> </w:t>
      </w:r>
      <w:r w:rsidRPr="001C722E">
        <w:rPr>
          <w:rFonts w:ascii="Times New Roman" w:hAnsi="Times New Roman" w:cs="Times New Roman"/>
          <w:sz w:val="28"/>
          <w:szCs w:val="28"/>
        </w:rPr>
        <w:t>государственной геодезической сети от 12.10.2016 № 1037 выдан: Правительство РФ; приказ об</w:t>
      </w:r>
      <w:r>
        <w:rPr>
          <w:rFonts w:ascii="Times New Roman" w:hAnsi="Times New Roman" w:cs="Times New Roman"/>
          <w:sz w:val="28"/>
          <w:szCs w:val="28"/>
        </w:rPr>
        <w:t xml:space="preserve"> </w:t>
      </w:r>
      <w:r w:rsidRPr="001C722E">
        <w:rPr>
          <w:rFonts w:ascii="Times New Roman" w:hAnsi="Times New Roman" w:cs="Times New Roman"/>
          <w:sz w:val="28"/>
          <w:szCs w:val="28"/>
        </w:rPr>
        <w:t>установлении охранных зон пунктов государственной геодезической сети, государственной нивелирной</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сети и государственной гравиметрической сети от 10.07.2018 </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 xml:space="preserve">/109 выдан: Управление </w:t>
      </w:r>
      <w:proofErr w:type="spellStart"/>
      <w:r w:rsidRPr="001C722E">
        <w:rPr>
          <w:rFonts w:ascii="Times New Roman" w:hAnsi="Times New Roman" w:cs="Times New Roman"/>
          <w:sz w:val="28"/>
          <w:szCs w:val="28"/>
        </w:rPr>
        <w:t>Росреестра</w:t>
      </w:r>
      <w:proofErr w:type="spellEnd"/>
      <w:r>
        <w:rPr>
          <w:rFonts w:ascii="Times New Roman" w:hAnsi="Times New Roman" w:cs="Times New Roman"/>
          <w:sz w:val="28"/>
          <w:szCs w:val="28"/>
        </w:rPr>
        <w:t xml:space="preserve"> </w:t>
      </w:r>
      <w:r w:rsidRPr="001C722E">
        <w:rPr>
          <w:rFonts w:ascii="Times New Roman" w:hAnsi="Times New Roman" w:cs="Times New Roman"/>
          <w:sz w:val="28"/>
          <w:szCs w:val="28"/>
        </w:rPr>
        <w:t>по Самарской области; приказ о возложении полномочий по заверению усиленной квалификационной</w:t>
      </w:r>
      <w:r>
        <w:rPr>
          <w:rFonts w:ascii="Times New Roman" w:hAnsi="Times New Roman" w:cs="Times New Roman"/>
          <w:sz w:val="28"/>
          <w:szCs w:val="28"/>
        </w:rPr>
        <w:t xml:space="preserve"> </w:t>
      </w:r>
      <w:r w:rsidRPr="001C722E">
        <w:rPr>
          <w:rFonts w:ascii="Times New Roman" w:hAnsi="Times New Roman" w:cs="Times New Roman"/>
          <w:sz w:val="28"/>
          <w:szCs w:val="28"/>
        </w:rPr>
        <w:t>электронной подписью документов, устанавливающих охранную зону пунктов государственных</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геодезических сетей, и предоставляемых для внесения в ЕГРН от 10.10.2018 №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/151 выдан:</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 области</w:t>
      </w:r>
      <w:r>
        <w:rPr>
          <w:rFonts w:ascii="Times New Roman" w:hAnsi="Times New Roman" w:cs="Times New Roman"/>
          <w:sz w:val="28"/>
          <w:szCs w:val="28"/>
        </w:rPr>
        <w:t>;</w:t>
      </w:r>
      <w:r w:rsidRPr="001C722E">
        <w:rPr>
          <w:rFonts w:ascii="Times New Roman" w:hAnsi="Times New Roman" w:cs="Times New Roman"/>
          <w:sz w:val="28"/>
          <w:szCs w:val="28"/>
        </w:rPr>
        <w:t xml:space="preserve"> </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C722E">
        <w:rPr>
          <w:rFonts w:ascii="Times New Roman" w:hAnsi="Times New Roman" w:cs="Times New Roman"/>
          <w:sz w:val="28"/>
          <w:szCs w:val="28"/>
        </w:rPr>
        <w:t>ограничения прав на</w:t>
      </w:r>
      <w:r>
        <w:rPr>
          <w:rFonts w:ascii="Times New Roman" w:hAnsi="Times New Roman" w:cs="Times New Roman"/>
          <w:sz w:val="28"/>
          <w:szCs w:val="28"/>
        </w:rPr>
        <w:t xml:space="preserve"> </w:t>
      </w:r>
      <w:r w:rsidRPr="001C722E">
        <w:rPr>
          <w:rFonts w:ascii="Times New Roman" w:hAnsi="Times New Roman" w:cs="Times New Roman"/>
          <w:sz w:val="28"/>
          <w:szCs w:val="28"/>
        </w:rPr>
        <w:t>земельный участок, предусмотренные статьей 56 Земельного кодекса Российской Федерации; срок</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реквизиты документа-основания: постановление об охранных зонах пунктов</w:t>
      </w:r>
      <w:r>
        <w:rPr>
          <w:rFonts w:ascii="Times New Roman" w:hAnsi="Times New Roman" w:cs="Times New Roman"/>
          <w:sz w:val="28"/>
          <w:szCs w:val="28"/>
        </w:rPr>
        <w:t xml:space="preserve"> </w:t>
      </w:r>
      <w:r w:rsidRPr="001C722E">
        <w:rPr>
          <w:rFonts w:ascii="Times New Roman" w:hAnsi="Times New Roman" w:cs="Times New Roman"/>
          <w:sz w:val="28"/>
          <w:szCs w:val="28"/>
        </w:rPr>
        <w:t>государственной геодезической сети, государственной нивелирной сети и государственной</w:t>
      </w:r>
      <w:r>
        <w:rPr>
          <w:rFonts w:ascii="Times New Roman" w:hAnsi="Times New Roman" w:cs="Times New Roman"/>
          <w:sz w:val="28"/>
          <w:szCs w:val="28"/>
        </w:rPr>
        <w:t xml:space="preserve"> </w:t>
      </w:r>
      <w:r w:rsidRPr="001C722E">
        <w:rPr>
          <w:rFonts w:ascii="Times New Roman" w:hAnsi="Times New Roman" w:cs="Times New Roman"/>
          <w:sz w:val="28"/>
          <w:szCs w:val="28"/>
        </w:rPr>
        <w:t>гравиметрической сети от 21.08.2019 № 1080 выдан: Правительство РФ; приказ об установлении</w:t>
      </w:r>
      <w:r>
        <w:rPr>
          <w:rFonts w:ascii="Times New Roman" w:hAnsi="Times New Roman" w:cs="Times New Roman"/>
          <w:sz w:val="28"/>
          <w:szCs w:val="28"/>
        </w:rPr>
        <w:t xml:space="preserve"> </w:t>
      </w:r>
      <w:r w:rsidRPr="001C722E">
        <w:rPr>
          <w:rFonts w:ascii="Times New Roman" w:hAnsi="Times New Roman" w:cs="Times New Roman"/>
          <w:sz w:val="28"/>
          <w:szCs w:val="28"/>
        </w:rPr>
        <w:t>охранных зон пунктов государственной геодезической сети и государственной нивелирной сети,</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расположенных на территории городского округа Отрадный, </w:t>
      </w:r>
      <w:proofErr w:type="spellStart"/>
      <w:r w:rsidRPr="001C722E">
        <w:rPr>
          <w:rFonts w:ascii="Times New Roman" w:hAnsi="Times New Roman" w:cs="Times New Roman"/>
          <w:sz w:val="28"/>
          <w:szCs w:val="28"/>
        </w:rPr>
        <w:t>Богатовского</w:t>
      </w:r>
      <w:proofErr w:type="spellEnd"/>
      <w:r w:rsidRPr="001C722E">
        <w:rPr>
          <w:rFonts w:ascii="Times New Roman" w:hAnsi="Times New Roman" w:cs="Times New Roman"/>
          <w:sz w:val="28"/>
          <w:szCs w:val="28"/>
        </w:rPr>
        <w:t>, Борского,</w:t>
      </w:r>
      <w:r>
        <w:rPr>
          <w:rFonts w:ascii="Times New Roman" w:hAnsi="Times New Roman" w:cs="Times New Roman"/>
          <w:sz w:val="28"/>
          <w:szCs w:val="28"/>
        </w:rPr>
        <w:t xml:space="preserve"> </w:t>
      </w:r>
      <w:proofErr w:type="spellStart"/>
      <w:r w:rsidRPr="001C722E">
        <w:rPr>
          <w:rFonts w:ascii="Times New Roman" w:hAnsi="Times New Roman" w:cs="Times New Roman"/>
          <w:sz w:val="28"/>
          <w:szCs w:val="28"/>
        </w:rPr>
        <w:t>Большеглушицкого</w:t>
      </w:r>
      <w:proofErr w:type="spellEnd"/>
      <w:r w:rsidRPr="001C722E">
        <w:rPr>
          <w:rFonts w:ascii="Times New Roman" w:hAnsi="Times New Roman" w:cs="Times New Roman"/>
          <w:sz w:val="28"/>
          <w:szCs w:val="28"/>
        </w:rPr>
        <w:t xml:space="preserve">, </w:t>
      </w:r>
      <w:proofErr w:type="spellStart"/>
      <w:r w:rsidRPr="001C722E">
        <w:rPr>
          <w:rFonts w:ascii="Times New Roman" w:hAnsi="Times New Roman" w:cs="Times New Roman"/>
          <w:sz w:val="28"/>
          <w:szCs w:val="28"/>
        </w:rPr>
        <w:t>Большечерниговского</w:t>
      </w:r>
      <w:proofErr w:type="spellEnd"/>
      <w:r w:rsidRPr="001C722E">
        <w:rPr>
          <w:rFonts w:ascii="Times New Roman" w:hAnsi="Times New Roman" w:cs="Times New Roman"/>
          <w:sz w:val="28"/>
          <w:szCs w:val="28"/>
        </w:rPr>
        <w:t xml:space="preserve">, </w:t>
      </w:r>
      <w:proofErr w:type="spellStart"/>
      <w:r w:rsidRPr="001C722E">
        <w:rPr>
          <w:rFonts w:ascii="Times New Roman" w:hAnsi="Times New Roman" w:cs="Times New Roman"/>
          <w:sz w:val="28"/>
          <w:szCs w:val="28"/>
        </w:rPr>
        <w:t>Исаклинского</w:t>
      </w:r>
      <w:proofErr w:type="spellEnd"/>
      <w:r w:rsidRPr="001C722E">
        <w:rPr>
          <w:rFonts w:ascii="Times New Roman" w:hAnsi="Times New Roman" w:cs="Times New Roman"/>
          <w:sz w:val="28"/>
          <w:szCs w:val="28"/>
        </w:rPr>
        <w:t xml:space="preserve">, Похвистневского, </w:t>
      </w:r>
      <w:proofErr w:type="spellStart"/>
      <w:r w:rsidRPr="001C722E">
        <w:rPr>
          <w:rFonts w:ascii="Times New Roman" w:hAnsi="Times New Roman" w:cs="Times New Roman"/>
          <w:sz w:val="28"/>
          <w:szCs w:val="28"/>
        </w:rPr>
        <w:t>Камышлинского</w:t>
      </w:r>
      <w:proofErr w:type="spellEnd"/>
      <w:r w:rsidRPr="001C722E">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1C722E">
        <w:rPr>
          <w:rFonts w:ascii="Times New Roman" w:hAnsi="Times New Roman" w:cs="Times New Roman"/>
          <w:sz w:val="28"/>
          <w:szCs w:val="28"/>
        </w:rPr>
        <w:t>Кинельского</w:t>
      </w:r>
      <w:proofErr w:type="spellEnd"/>
      <w:r w:rsidRPr="001C722E">
        <w:rPr>
          <w:rFonts w:ascii="Times New Roman" w:hAnsi="Times New Roman" w:cs="Times New Roman"/>
          <w:sz w:val="28"/>
          <w:szCs w:val="28"/>
        </w:rPr>
        <w:t xml:space="preserve">, </w:t>
      </w:r>
      <w:proofErr w:type="spellStart"/>
      <w:r w:rsidRPr="001C722E">
        <w:rPr>
          <w:rFonts w:ascii="Times New Roman" w:hAnsi="Times New Roman" w:cs="Times New Roman"/>
          <w:sz w:val="28"/>
          <w:szCs w:val="28"/>
        </w:rPr>
        <w:t>Кинель-Черкасского</w:t>
      </w:r>
      <w:proofErr w:type="spellEnd"/>
      <w:r w:rsidRPr="001C722E">
        <w:rPr>
          <w:rFonts w:ascii="Times New Roman" w:hAnsi="Times New Roman" w:cs="Times New Roman"/>
          <w:sz w:val="28"/>
          <w:szCs w:val="28"/>
        </w:rPr>
        <w:t xml:space="preserve">, </w:t>
      </w:r>
      <w:proofErr w:type="spellStart"/>
      <w:r w:rsidRPr="001C722E">
        <w:rPr>
          <w:rFonts w:ascii="Times New Roman" w:hAnsi="Times New Roman" w:cs="Times New Roman"/>
          <w:sz w:val="28"/>
          <w:szCs w:val="28"/>
        </w:rPr>
        <w:t>Кошкинского</w:t>
      </w:r>
      <w:proofErr w:type="spellEnd"/>
      <w:r w:rsidRPr="001C722E">
        <w:rPr>
          <w:rFonts w:ascii="Times New Roman" w:hAnsi="Times New Roman" w:cs="Times New Roman"/>
          <w:sz w:val="28"/>
          <w:szCs w:val="28"/>
        </w:rPr>
        <w:t xml:space="preserve"> районов Самарской области от 11.06.2020 № </w:t>
      </w:r>
      <w:proofErr w:type="gramStart"/>
      <w:r w:rsidRPr="001C722E">
        <w:rPr>
          <w:rFonts w:ascii="Times New Roman" w:hAnsi="Times New Roman" w:cs="Times New Roman"/>
          <w:sz w:val="28"/>
          <w:szCs w:val="28"/>
        </w:rPr>
        <w:t>П</w:t>
      </w:r>
      <w:proofErr w:type="gramEnd"/>
      <w:r w:rsidRPr="001C722E">
        <w:rPr>
          <w:rFonts w:ascii="Times New Roman" w:hAnsi="Times New Roman" w:cs="Times New Roman"/>
          <w:sz w:val="28"/>
          <w:szCs w:val="28"/>
        </w:rPr>
        <w:t>/60</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выдан: 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w:t>
      </w:r>
      <w:r>
        <w:rPr>
          <w:rFonts w:ascii="Times New Roman" w:hAnsi="Times New Roman" w:cs="Times New Roman"/>
          <w:sz w:val="28"/>
          <w:szCs w:val="28"/>
        </w:rPr>
        <w:t>с</w:t>
      </w:r>
      <w:r w:rsidRPr="001C722E">
        <w:rPr>
          <w:rFonts w:ascii="Times New Roman" w:hAnsi="Times New Roman" w:cs="Times New Roman"/>
          <w:sz w:val="28"/>
          <w:szCs w:val="28"/>
        </w:rPr>
        <w:t>кой области; приказ об установлении охранных зон пунктов</w:t>
      </w:r>
      <w:r>
        <w:rPr>
          <w:rFonts w:ascii="Times New Roman" w:hAnsi="Times New Roman" w:cs="Times New Roman"/>
          <w:sz w:val="28"/>
          <w:szCs w:val="28"/>
        </w:rPr>
        <w:t xml:space="preserve"> </w:t>
      </w:r>
      <w:r w:rsidRPr="001C722E">
        <w:rPr>
          <w:rFonts w:ascii="Times New Roman" w:hAnsi="Times New Roman" w:cs="Times New Roman"/>
          <w:sz w:val="28"/>
          <w:szCs w:val="28"/>
        </w:rPr>
        <w:t>государственной геодезической сети и государственной нивелирной сети, расположенных на</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территории городских округов Новокуйбышевск и Самара, Волжского, </w:t>
      </w:r>
      <w:proofErr w:type="spellStart"/>
      <w:r w:rsidRPr="001C722E">
        <w:rPr>
          <w:rFonts w:ascii="Times New Roman" w:hAnsi="Times New Roman" w:cs="Times New Roman"/>
          <w:sz w:val="28"/>
          <w:szCs w:val="28"/>
        </w:rPr>
        <w:t>Пестравского</w:t>
      </w:r>
      <w:proofErr w:type="spellEnd"/>
      <w:r w:rsidRPr="001C722E">
        <w:rPr>
          <w:rFonts w:ascii="Times New Roman" w:hAnsi="Times New Roman" w:cs="Times New Roman"/>
          <w:sz w:val="28"/>
          <w:szCs w:val="28"/>
        </w:rPr>
        <w:t>, Приволжского</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районов Самарской области от 22.07.2020 № </w:t>
      </w:r>
      <w:proofErr w:type="gramStart"/>
      <w:r w:rsidRPr="001C722E">
        <w:rPr>
          <w:rFonts w:ascii="Times New Roman" w:hAnsi="Times New Roman" w:cs="Times New Roman"/>
          <w:sz w:val="28"/>
          <w:szCs w:val="28"/>
        </w:rPr>
        <w:t>П</w:t>
      </w:r>
      <w:proofErr w:type="gramEnd"/>
      <w:r w:rsidRPr="001C722E">
        <w:rPr>
          <w:rFonts w:ascii="Times New Roman" w:hAnsi="Times New Roman" w:cs="Times New Roman"/>
          <w:sz w:val="28"/>
          <w:szCs w:val="28"/>
        </w:rPr>
        <w:t xml:space="preserve">/88 выдан: 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области; приказ </w:t>
      </w:r>
      <w:r>
        <w:rPr>
          <w:rFonts w:ascii="Times New Roman" w:hAnsi="Times New Roman" w:cs="Times New Roman"/>
          <w:sz w:val="28"/>
          <w:szCs w:val="28"/>
        </w:rPr>
        <w:t>«</w:t>
      </w:r>
      <w:r w:rsidRPr="001C722E">
        <w:rPr>
          <w:rFonts w:ascii="Times New Roman" w:hAnsi="Times New Roman" w:cs="Times New Roman"/>
          <w:sz w:val="28"/>
          <w:szCs w:val="28"/>
        </w:rPr>
        <w:t>О возложении полномочий по заверению усиленной квалифицированной электронной</w:t>
      </w:r>
      <w:r>
        <w:rPr>
          <w:rFonts w:ascii="Times New Roman" w:hAnsi="Times New Roman" w:cs="Times New Roman"/>
          <w:sz w:val="28"/>
          <w:szCs w:val="28"/>
        </w:rPr>
        <w:t xml:space="preserve"> </w:t>
      </w:r>
      <w:r w:rsidRPr="001C722E">
        <w:rPr>
          <w:rFonts w:ascii="Times New Roman" w:hAnsi="Times New Roman" w:cs="Times New Roman"/>
          <w:sz w:val="28"/>
          <w:szCs w:val="28"/>
        </w:rPr>
        <w:t>подписью документов, устанавливающих охранную зону пунктов государственных геодезических сетей,</w:t>
      </w:r>
      <w:r>
        <w:rPr>
          <w:rFonts w:ascii="Times New Roman" w:hAnsi="Times New Roman" w:cs="Times New Roman"/>
          <w:sz w:val="28"/>
          <w:szCs w:val="28"/>
        </w:rPr>
        <w:t xml:space="preserve"> </w:t>
      </w:r>
      <w:r w:rsidRPr="001C722E">
        <w:rPr>
          <w:rFonts w:ascii="Times New Roman" w:hAnsi="Times New Roman" w:cs="Times New Roman"/>
          <w:sz w:val="28"/>
          <w:szCs w:val="28"/>
        </w:rPr>
        <w:t>государственных нивелирных сетей, и предоставляемых для внесения в Единый государственный реестр</w:t>
      </w:r>
      <w:r>
        <w:rPr>
          <w:rFonts w:ascii="Times New Roman" w:hAnsi="Times New Roman" w:cs="Times New Roman"/>
          <w:sz w:val="28"/>
          <w:szCs w:val="28"/>
        </w:rPr>
        <w:t xml:space="preserve"> </w:t>
      </w:r>
      <w:r w:rsidRPr="001C722E">
        <w:rPr>
          <w:rFonts w:ascii="Times New Roman" w:hAnsi="Times New Roman" w:cs="Times New Roman"/>
          <w:sz w:val="28"/>
          <w:szCs w:val="28"/>
        </w:rPr>
        <w:t>недвижимости</w:t>
      </w:r>
      <w:r>
        <w:rPr>
          <w:rFonts w:ascii="Times New Roman" w:hAnsi="Times New Roman" w:cs="Times New Roman"/>
          <w:sz w:val="28"/>
          <w:szCs w:val="28"/>
        </w:rPr>
        <w:t>»</w:t>
      </w:r>
      <w:r w:rsidRPr="001C722E">
        <w:rPr>
          <w:rFonts w:ascii="Times New Roman" w:hAnsi="Times New Roman" w:cs="Times New Roman"/>
          <w:sz w:val="28"/>
          <w:szCs w:val="28"/>
        </w:rPr>
        <w:t xml:space="preserve"> от 23.01.2020 № </w:t>
      </w:r>
      <w:proofErr w:type="gramStart"/>
      <w:r w:rsidRPr="001C722E">
        <w:rPr>
          <w:rFonts w:ascii="Times New Roman" w:hAnsi="Times New Roman" w:cs="Times New Roman"/>
          <w:sz w:val="28"/>
          <w:szCs w:val="28"/>
        </w:rPr>
        <w:t>П</w:t>
      </w:r>
      <w:proofErr w:type="gramEnd"/>
      <w:r w:rsidRPr="001C722E">
        <w:rPr>
          <w:rFonts w:ascii="Times New Roman" w:hAnsi="Times New Roman" w:cs="Times New Roman"/>
          <w:sz w:val="28"/>
          <w:szCs w:val="28"/>
        </w:rPr>
        <w:t xml:space="preserve">/7 выдан: 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 области</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C722E">
        <w:rPr>
          <w:rFonts w:ascii="Times New Roman" w:hAnsi="Times New Roman" w:cs="Times New Roman"/>
          <w:sz w:val="28"/>
          <w:szCs w:val="28"/>
        </w:rPr>
        <w:t>ограничения прав на земельный участок, предусмотренные статьей 56</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документа-основания: постановление </w:t>
      </w:r>
      <w:r>
        <w:rPr>
          <w:rFonts w:ascii="Times New Roman" w:hAnsi="Times New Roman" w:cs="Times New Roman"/>
          <w:sz w:val="28"/>
          <w:szCs w:val="28"/>
        </w:rPr>
        <w:t>«</w:t>
      </w:r>
      <w:r w:rsidRPr="001C722E">
        <w:rPr>
          <w:rFonts w:ascii="Times New Roman" w:hAnsi="Times New Roman" w:cs="Times New Roman"/>
          <w:sz w:val="28"/>
          <w:szCs w:val="28"/>
        </w:rPr>
        <w:t>О порядке установления охранных зон объектов</w:t>
      </w:r>
      <w:r>
        <w:rPr>
          <w:rFonts w:ascii="Times New Roman" w:hAnsi="Times New Roman" w:cs="Times New Roman"/>
          <w:sz w:val="28"/>
          <w:szCs w:val="28"/>
        </w:rPr>
        <w:t xml:space="preserve"> </w:t>
      </w:r>
      <w:r w:rsidRPr="001C722E">
        <w:rPr>
          <w:rFonts w:ascii="Times New Roman" w:hAnsi="Times New Roman" w:cs="Times New Roman"/>
          <w:sz w:val="28"/>
          <w:szCs w:val="28"/>
        </w:rPr>
        <w:t>электросетевого хозяйства и особых условий использования земельных участков, расположенных в</w:t>
      </w:r>
      <w:r>
        <w:rPr>
          <w:rFonts w:ascii="Times New Roman" w:hAnsi="Times New Roman" w:cs="Times New Roman"/>
          <w:sz w:val="28"/>
          <w:szCs w:val="28"/>
        </w:rPr>
        <w:t xml:space="preserve"> </w:t>
      </w:r>
      <w:r w:rsidRPr="001C722E">
        <w:rPr>
          <w:rFonts w:ascii="Times New Roman" w:hAnsi="Times New Roman" w:cs="Times New Roman"/>
          <w:sz w:val="28"/>
          <w:szCs w:val="28"/>
        </w:rPr>
        <w:t>границах таких зон</w:t>
      </w:r>
      <w:r>
        <w:rPr>
          <w:rFonts w:ascii="Times New Roman" w:hAnsi="Times New Roman" w:cs="Times New Roman"/>
          <w:sz w:val="28"/>
          <w:szCs w:val="28"/>
        </w:rPr>
        <w:t>»</w:t>
      </w:r>
      <w:r w:rsidRPr="001C722E">
        <w:rPr>
          <w:rFonts w:ascii="Times New Roman" w:hAnsi="Times New Roman" w:cs="Times New Roman"/>
          <w:sz w:val="28"/>
          <w:szCs w:val="28"/>
        </w:rPr>
        <w:t xml:space="preserve"> от 24.02.2009 № 160 выдан: Правительство Российской Федерации</w:t>
      </w:r>
      <w:r>
        <w:rPr>
          <w:rFonts w:ascii="Times New Roman" w:hAnsi="Times New Roman" w:cs="Times New Roman"/>
          <w:sz w:val="28"/>
          <w:szCs w:val="28"/>
        </w:rPr>
        <w:t>;</w:t>
      </w:r>
    </w:p>
    <w:p w:rsidR="001C722E"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w:t>
      </w:r>
      <w:r w:rsidRPr="001C722E">
        <w:rPr>
          <w:rFonts w:ascii="Times New Roman" w:hAnsi="Times New Roman" w:cs="Times New Roman"/>
          <w:sz w:val="28"/>
          <w:szCs w:val="28"/>
        </w:rPr>
        <w:lastRenderedPageBreak/>
        <w:t>реквизиты</w:t>
      </w:r>
      <w:r>
        <w:rPr>
          <w:rFonts w:ascii="Times New Roman" w:hAnsi="Times New Roman" w:cs="Times New Roman"/>
          <w:sz w:val="28"/>
          <w:szCs w:val="28"/>
        </w:rPr>
        <w:t xml:space="preserve"> </w:t>
      </w:r>
      <w:r w:rsidRPr="001C722E">
        <w:rPr>
          <w:rFonts w:ascii="Times New Roman" w:hAnsi="Times New Roman" w:cs="Times New Roman"/>
          <w:sz w:val="28"/>
          <w:szCs w:val="28"/>
        </w:rPr>
        <w:t>документа-основания: постановление об утверждении правил установления охранных пунктов</w:t>
      </w:r>
      <w:r>
        <w:rPr>
          <w:rFonts w:ascii="Times New Roman" w:hAnsi="Times New Roman" w:cs="Times New Roman"/>
          <w:sz w:val="28"/>
          <w:szCs w:val="28"/>
        </w:rPr>
        <w:t xml:space="preserve"> </w:t>
      </w:r>
      <w:r w:rsidRPr="001C722E">
        <w:rPr>
          <w:rFonts w:ascii="Times New Roman" w:hAnsi="Times New Roman" w:cs="Times New Roman"/>
          <w:sz w:val="28"/>
          <w:szCs w:val="28"/>
        </w:rPr>
        <w:t>государственной геодезической сети от 12.10.2016 № 1037 выдан: Правительство РФ; приказ об</w:t>
      </w:r>
      <w:r>
        <w:rPr>
          <w:rFonts w:ascii="Times New Roman" w:hAnsi="Times New Roman" w:cs="Times New Roman"/>
          <w:sz w:val="28"/>
          <w:szCs w:val="28"/>
        </w:rPr>
        <w:t xml:space="preserve"> </w:t>
      </w:r>
      <w:r w:rsidRPr="001C722E">
        <w:rPr>
          <w:rFonts w:ascii="Times New Roman" w:hAnsi="Times New Roman" w:cs="Times New Roman"/>
          <w:sz w:val="28"/>
          <w:szCs w:val="28"/>
        </w:rPr>
        <w:t>установлении охранных зон пунктов государственной геодезической сети, государственной нивелирной</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сети и государственной гравиметрической сети от 10.07.2018 </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 xml:space="preserve">/109 выдан: Управление </w:t>
      </w:r>
      <w:proofErr w:type="spellStart"/>
      <w:r w:rsidRPr="001C722E">
        <w:rPr>
          <w:rFonts w:ascii="Times New Roman" w:hAnsi="Times New Roman" w:cs="Times New Roman"/>
          <w:sz w:val="28"/>
          <w:szCs w:val="28"/>
        </w:rPr>
        <w:t>Росреестра</w:t>
      </w:r>
      <w:proofErr w:type="spellEnd"/>
      <w:r>
        <w:rPr>
          <w:rFonts w:ascii="Times New Roman" w:hAnsi="Times New Roman" w:cs="Times New Roman"/>
          <w:sz w:val="28"/>
          <w:szCs w:val="28"/>
        </w:rPr>
        <w:t xml:space="preserve"> </w:t>
      </w:r>
      <w:r w:rsidRPr="001C722E">
        <w:rPr>
          <w:rFonts w:ascii="Times New Roman" w:hAnsi="Times New Roman" w:cs="Times New Roman"/>
          <w:sz w:val="28"/>
          <w:szCs w:val="28"/>
        </w:rPr>
        <w:t>по Самарской области; приказ о возложении полномочий по заверению усиленной квалификационной</w:t>
      </w:r>
      <w:r>
        <w:rPr>
          <w:rFonts w:ascii="Times New Roman" w:hAnsi="Times New Roman" w:cs="Times New Roman"/>
          <w:sz w:val="28"/>
          <w:szCs w:val="28"/>
        </w:rPr>
        <w:t xml:space="preserve"> </w:t>
      </w:r>
      <w:r w:rsidRPr="001C722E">
        <w:rPr>
          <w:rFonts w:ascii="Times New Roman" w:hAnsi="Times New Roman" w:cs="Times New Roman"/>
          <w:sz w:val="28"/>
          <w:szCs w:val="28"/>
        </w:rPr>
        <w:t>электронной подписью документов, устанавливающих охранную зону пунктов государственных</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 xml:space="preserve">геодезических сетей, и предоставляемых для внесения в ЕГРН от 10.10.2018 №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/151 выдан:</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 xml:space="preserve">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 области</w:t>
      </w:r>
      <w:r>
        <w:rPr>
          <w:rFonts w:ascii="Times New Roman" w:hAnsi="Times New Roman" w:cs="Times New Roman"/>
          <w:sz w:val="28"/>
          <w:szCs w:val="28"/>
        </w:rPr>
        <w:t>;</w:t>
      </w:r>
    </w:p>
    <w:p w:rsidR="0095592F" w:rsidRDefault="001C722E"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C722E">
        <w:rPr>
          <w:rFonts w:ascii="Times New Roman" w:hAnsi="Times New Roman" w:cs="Times New Roman"/>
          <w:sz w:val="28"/>
          <w:szCs w:val="28"/>
        </w:rPr>
        <w:t xml:space="preserve"> ограничения прав на</w:t>
      </w:r>
      <w:r>
        <w:rPr>
          <w:rFonts w:ascii="Times New Roman" w:hAnsi="Times New Roman" w:cs="Times New Roman"/>
          <w:sz w:val="28"/>
          <w:szCs w:val="28"/>
        </w:rPr>
        <w:t xml:space="preserve"> </w:t>
      </w:r>
      <w:r w:rsidRPr="001C722E">
        <w:rPr>
          <w:rFonts w:ascii="Times New Roman" w:hAnsi="Times New Roman" w:cs="Times New Roman"/>
          <w:sz w:val="28"/>
          <w:szCs w:val="28"/>
        </w:rPr>
        <w:t>земельный участок, предусмотренные статьей 56 Земельного кодекса Российской Федерации; срок</w:t>
      </w:r>
      <w:r>
        <w:rPr>
          <w:rFonts w:ascii="Times New Roman" w:hAnsi="Times New Roman" w:cs="Times New Roman"/>
          <w:sz w:val="28"/>
          <w:szCs w:val="28"/>
        </w:rPr>
        <w:t xml:space="preserve"> </w:t>
      </w:r>
      <w:r w:rsidRPr="001C722E">
        <w:rPr>
          <w:rFonts w:ascii="Times New Roman" w:hAnsi="Times New Roman" w:cs="Times New Roman"/>
          <w:sz w:val="28"/>
          <w:szCs w:val="28"/>
        </w:rPr>
        <w:t xml:space="preserve">действия: </w:t>
      </w:r>
      <w:proofErr w:type="spellStart"/>
      <w:r w:rsidRPr="001C722E">
        <w:rPr>
          <w:rFonts w:ascii="Times New Roman" w:hAnsi="Times New Roman" w:cs="Times New Roman"/>
          <w:sz w:val="28"/>
          <w:szCs w:val="28"/>
        </w:rPr>
        <w:t>c</w:t>
      </w:r>
      <w:proofErr w:type="spellEnd"/>
      <w:r w:rsidRPr="001C722E">
        <w:rPr>
          <w:rFonts w:ascii="Times New Roman" w:hAnsi="Times New Roman" w:cs="Times New Roman"/>
          <w:sz w:val="28"/>
          <w:szCs w:val="28"/>
        </w:rPr>
        <w:t xml:space="preserve"> 21.11.2021; реквизиты документа-основания: </w:t>
      </w:r>
      <w:r>
        <w:rPr>
          <w:rFonts w:ascii="Times New Roman" w:hAnsi="Times New Roman" w:cs="Times New Roman"/>
          <w:sz w:val="28"/>
          <w:szCs w:val="28"/>
        </w:rPr>
        <w:t>постановление об утверждении пр</w:t>
      </w:r>
      <w:r w:rsidR="0095592F">
        <w:rPr>
          <w:rFonts w:ascii="Times New Roman" w:hAnsi="Times New Roman" w:cs="Times New Roman"/>
          <w:sz w:val="28"/>
          <w:szCs w:val="28"/>
        </w:rPr>
        <w:t>а</w:t>
      </w:r>
      <w:r>
        <w:rPr>
          <w:rFonts w:ascii="Times New Roman" w:hAnsi="Times New Roman" w:cs="Times New Roman"/>
          <w:sz w:val="28"/>
          <w:szCs w:val="28"/>
        </w:rPr>
        <w:t>вил установления охранных зон пунктов государственной геодезической сети, государственной нивелирной сети и государственной гравиметрической сети</w:t>
      </w:r>
      <w:r w:rsidRPr="001C722E">
        <w:rPr>
          <w:rFonts w:ascii="Times New Roman" w:hAnsi="Times New Roman" w:cs="Times New Roman"/>
          <w:sz w:val="28"/>
          <w:szCs w:val="28"/>
        </w:rPr>
        <w:t xml:space="preserve"> от 12.10.2016 № 1037 выдан:</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Правительство РФ;</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 xml:space="preserve">приказ об установлении охранных зон пунктов государственной нивелирной сети от 15.03.2019 №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/38</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 xml:space="preserve">выдан: 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 области; приказ о возложении полномочий по заверению</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усиленной квалификационной электронной подписью документов, устанавливающих охранную зону</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пунктов государственных геодезических сетей, и предоставляемых для внесения в ЕГРН от 24.05.2019</w:t>
      </w:r>
      <w:r w:rsidR="0095592F">
        <w:rPr>
          <w:rFonts w:ascii="Times New Roman" w:hAnsi="Times New Roman" w:cs="Times New Roman"/>
          <w:sz w:val="28"/>
          <w:szCs w:val="28"/>
        </w:rPr>
        <w:t xml:space="preserve"> </w:t>
      </w:r>
      <w:r w:rsidRPr="001C722E">
        <w:rPr>
          <w:rFonts w:ascii="Times New Roman" w:hAnsi="Times New Roman" w:cs="Times New Roman"/>
          <w:sz w:val="28"/>
          <w:szCs w:val="28"/>
        </w:rPr>
        <w:t xml:space="preserve">№ </w:t>
      </w:r>
      <w:proofErr w:type="spellStart"/>
      <w:proofErr w:type="gramStart"/>
      <w:r w:rsidRPr="001C722E">
        <w:rPr>
          <w:rFonts w:ascii="Times New Roman" w:hAnsi="Times New Roman" w:cs="Times New Roman"/>
          <w:sz w:val="28"/>
          <w:szCs w:val="28"/>
        </w:rPr>
        <w:t>п</w:t>
      </w:r>
      <w:proofErr w:type="spellEnd"/>
      <w:proofErr w:type="gramEnd"/>
      <w:r w:rsidRPr="001C722E">
        <w:rPr>
          <w:rFonts w:ascii="Times New Roman" w:hAnsi="Times New Roman" w:cs="Times New Roman"/>
          <w:sz w:val="28"/>
          <w:szCs w:val="28"/>
        </w:rPr>
        <w:t xml:space="preserve">/68 выдан: Управление </w:t>
      </w:r>
      <w:proofErr w:type="spellStart"/>
      <w:r w:rsidRPr="001C722E">
        <w:rPr>
          <w:rFonts w:ascii="Times New Roman" w:hAnsi="Times New Roman" w:cs="Times New Roman"/>
          <w:sz w:val="28"/>
          <w:szCs w:val="28"/>
        </w:rPr>
        <w:t>Росреестра</w:t>
      </w:r>
      <w:proofErr w:type="spellEnd"/>
      <w:r w:rsidRPr="001C722E">
        <w:rPr>
          <w:rFonts w:ascii="Times New Roman" w:hAnsi="Times New Roman" w:cs="Times New Roman"/>
          <w:sz w:val="28"/>
          <w:szCs w:val="28"/>
        </w:rPr>
        <w:t xml:space="preserve"> по Самарской области</w:t>
      </w:r>
      <w:r w:rsidR="0095592F">
        <w:rPr>
          <w:rFonts w:ascii="Times New Roman" w:hAnsi="Times New Roman" w:cs="Times New Roman"/>
          <w:sz w:val="28"/>
          <w:szCs w:val="28"/>
        </w:rPr>
        <w:t>;</w:t>
      </w:r>
    </w:p>
    <w:p w:rsidR="0095592F"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C722E" w:rsidRPr="001C722E">
        <w:rPr>
          <w:rFonts w:ascii="Times New Roman" w:hAnsi="Times New Roman" w:cs="Times New Roman"/>
          <w:sz w:val="28"/>
          <w:szCs w:val="28"/>
        </w:rPr>
        <w:t>ограничения прав на земельный участок, предусмотренные статьей 56 Земельного кодекса Российской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 документа-основания: водный кодекс Российской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Федерации от 03.06.2006 № 74-ФЗ выдан: Государственная Дума; распоряжение Министерства лесного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хозяйства, охраны окружающей среды и природопользования Самарской области </w:t>
      </w:r>
      <w:r>
        <w:rPr>
          <w:rFonts w:ascii="Times New Roman" w:hAnsi="Times New Roman" w:cs="Times New Roman"/>
          <w:sz w:val="28"/>
          <w:szCs w:val="28"/>
        </w:rPr>
        <w:t>«</w:t>
      </w:r>
      <w:r w:rsidR="001C722E" w:rsidRPr="001C722E">
        <w:rPr>
          <w:rFonts w:ascii="Times New Roman" w:hAnsi="Times New Roman" w:cs="Times New Roman"/>
          <w:sz w:val="28"/>
          <w:szCs w:val="28"/>
        </w:rPr>
        <w:t>Об утверждении границ</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береговой линии (границы водного объекта), </w:t>
      </w:r>
      <w:proofErr w:type="spellStart"/>
      <w:r w:rsidR="001C722E" w:rsidRPr="001C722E">
        <w:rPr>
          <w:rFonts w:ascii="Times New Roman" w:hAnsi="Times New Roman" w:cs="Times New Roman"/>
          <w:sz w:val="28"/>
          <w:szCs w:val="28"/>
        </w:rPr>
        <w:t>водоохранной</w:t>
      </w:r>
      <w:proofErr w:type="spellEnd"/>
      <w:r w:rsidR="001C722E" w:rsidRPr="001C722E">
        <w:rPr>
          <w:rFonts w:ascii="Times New Roman" w:hAnsi="Times New Roman" w:cs="Times New Roman"/>
          <w:sz w:val="28"/>
          <w:szCs w:val="28"/>
        </w:rPr>
        <w:t xml:space="preserve"> зоны и прибрежной защитной полосы реки</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Малый </w:t>
      </w:r>
      <w:proofErr w:type="spellStart"/>
      <w:r w:rsidR="001C722E" w:rsidRPr="001C722E">
        <w:rPr>
          <w:rFonts w:ascii="Times New Roman" w:hAnsi="Times New Roman" w:cs="Times New Roman"/>
          <w:sz w:val="28"/>
          <w:szCs w:val="28"/>
        </w:rPr>
        <w:t>Кинель</w:t>
      </w:r>
      <w:proofErr w:type="spellEnd"/>
      <w:r w:rsidR="001C722E" w:rsidRPr="001C722E">
        <w:rPr>
          <w:rFonts w:ascii="Times New Roman" w:hAnsi="Times New Roman" w:cs="Times New Roman"/>
          <w:sz w:val="28"/>
          <w:szCs w:val="28"/>
        </w:rPr>
        <w:t xml:space="preserve"> в пределах Самарской области" от 03.10.2018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383 выдан: Министерство лесного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хозяйства, охраны окружающей среды и приро</w:t>
      </w:r>
      <w:r>
        <w:rPr>
          <w:rFonts w:ascii="Times New Roman" w:hAnsi="Times New Roman" w:cs="Times New Roman"/>
          <w:sz w:val="28"/>
          <w:szCs w:val="28"/>
        </w:rPr>
        <w:t>допользования Самарской области;</w:t>
      </w:r>
    </w:p>
    <w:p w:rsidR="001C722E"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C722E" w:rsidRPr="001C722E">
        <w:rPr>
          <w:rFonts w:ascii="Times New Roman" w:hAnsi="Times New Roman" w:cs="Times New Roman"/>
          <w:sz w:val="28"/>
          <w:szCs w:val="28"/>
        </w:rPr>
        <w:t>ограничения прав на земельный участок, предусмотренные статьей 56 Земельного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 документа-основания: водный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кодекс Российской Федерации от 03.06.2006 № 74-ФЗ выдан: Государственная Дума; распоряжение</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Министерства лесного хозяйства, охраны окружающей среды и природопользования Самарской области</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Об утверждении границ береговой линии (границы водного объекта), </w:t>
      </w:r>
      <w:proofErr w:type="spellStart"/>
      <w:r w:rsidR="001C722E" w:rsidRPr="001C722E">
        <w:rPr>
          <w:rFonts w:ascii="Times New Roman" w:hAnsi="Times New Roman" w:cs="Times New Roman"/>
          <w:sz w:val="28"/>
          <w:szCs w:val="28"/>
        </w:rPr>
        <w:t>водоохранной</w:t>
      </w:r>
      <w:proofErr w:type="spellEnd"/>
      <w:r w:rsidR="001C722E" w:rsidRPr="001C722E">
        <w:rPr>
          <w:rFonts w:ascii="Times New Roman" w:hAnsi="Times New Roman" w:cs="Times New Roman"/>
          <w:sz w:val="28"/>
          <w:szCs w:val="28"/>
        </w:rPr>
        <w:t xml:space="preserve"> зоны и прибрежной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защитной полосы реки Малый </w:t>
      </w:r>
      <w:proofErr w:type="spellStart"/>
      <w:r w:rsidR="001C722E" w:rsidRPr="001C722E">
        <w:rPr>
          <w:rFonts w:ascii="Times New Roman" w:hAnsi="Times New Roman" w:cs="Times New Roman"/>
          <w:sz w:val="28"/>
          <w:szCs w:val="28"/>
        </w:rPr>
        <w:t>Кинель</w:t>
      </w:r>
      <w:proofErr w:type="spellEnd"/>
      <w:r w:rsidR="001C722E" w:rsidRPr="001C722E">
        <w:rPr>
          <w:rFonts w:ascii="Times New Roman" w:hAnsi="Times New Roman" w:cs="Times New Roman"/>
          <w:sz w:val="28"/>
          <w:szCs w:val="28"/>
        </w:rPr>
        <w:t xml:space="preserve"> в пределах Самарской области</w:t>
      </w:r>
      <w:r w:rsidR="003C1D4D">
        <w:rPr>
          <w:rFonts w:ascii="Times New Roman" w:hAnsi="Times New Roman" w:cs="Times New Roman"/>
          <w:sz w:val="28"/>
          <w:szCs w:val="28"/>
        </w:rPr>
        <w:t>»</w:t>
      </w:r>
      <w:r w:rsidR="001C722E" w:rsidRPr="001C722E">
        <w:rPr>
          <w:rFonts w:ascii="Times New Roman" w:hAnsi="Times New Roman" w:cs="Times New Roman"/>
          <w:sz w:val="28"/>
          <w:szCs w:val="28"/>
        </w:rPr>
        <w:t xml:space="preserve"> от 03.10.2018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383 выдан:</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Министерство лесного хозяйства, охраны окружающей среды и приро</w:t>
      </w:r>
      <w:r>
        <w:rPr>
          <w:rFonts w:ascii="Times New Roman" w:hAnsi="Times New Roman" w:cs="Times New Roman"/>
          <w:sz w:val="28"/>
          <w:szCs w:val="28"/>
        </w:rPr>
        <w:t>допользования Самарской области;</w:t>
      </w:r>
    </w:p>
    <w:p w:rsidR="0095592F"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документа-основания: </w:t>
      </w:r>
      <w:r>
        <w:rPr>
          <w:rFonts w:ascii="Times New Roman" w:hAnsi="Times New Roman" w:cs="Times New Roman"/>
          <w:sz w:val="28"/>
          <w:szCs w:val="28"/>
        </w:rPr>
        <w:t>постановление</w:t>
      </w:r>
      <w:r w:rsidR="001C722E" w:rsidRPr="001C722E">
        <w:rPr>
          <w:rFonts w:ascii="Times New Roman" w:hAnsi="Times New Roman" w:cs="Times New Roman"/>
          <w:sz w:val="28"/>
          <w:szCs w:val="28"/>
        </w:rPr>
        <w:t xml:space="preserve"> от 03.03.2018 № 222 выдан: </w:t>
      </w:r>
      <w:r w:rsidR="001C722E" w:rsidRPr="001C722E">
        <w:rPr>
          <w:rFonts w:ascii="Times New Roman" w:hAnsi="Times New Roman" w:cs="Times New Roman"/>
          <w:sz w:val="28"/>
          <w:szCs w:val="28"/>
        </w:rPr>
        <w:lastRenderedPageBreak/>
        <w:t>Правительство РФ;</w:t>
      </w:r>
      <w:r>
        <w:rPr>
          <w:rFonts w:ascii="Times New Roman" w:hAnsi="Times New Roman" w:cs="Times New Roman"/>
          <w:sz w:val="28"/>
          <w:szCs w:val="28"/>
        </w:rPr>
        <w:t xml:space="preserve"> постановление </w:t>
      </w:r>
      <w:r w:rsidR="001C722E" w:rsidRPr="001C722E">
        <w:rPr>
          <w:rFonts w:ascii="Times New Roman" w:hAnsi="Times New Roman" w:cs="Times New Roman"/>
          <w:sz w:val="28"/>
          <w:szCs w:val="28"/>
        </w:rPr>
        <w:t xml:space="preserve">от 25.09.2007 № 74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Главный государственный санитарный врач РФ; проект СЗЗ от 01.10.2019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б/</w:t>
      </w:r>
      <w:proofErr w:type="spellStart"/>
      <w:r w:rsidR="001C722E" w:rsidRPr="001C722E">
        <w:rPr>
          <w:rFonts w:ascii="Times New Roman" w:hAnsi="Times New Roman" w:cs="Times New Roman"/>
          <w:sz w:val="28"/>
          <w:szCs w:val="28"/>
        </w:rPr>
        <w:t>н</w:t>
      </w:r>
      <w:proofErr w:type="spellEnd"/>
      <w:r w:rsidR="001C722E" w:rsidRPr="001C722E">
        <w:rPr>
          <w:rFonts w:ascii="Times New Roman" w:hAnsi="Times New Roman" w:cs="Times New Roman"/>
          <w:sz w:val="28"/>
          <w:szCs w:val="28"/>
        </w:rPr>
        <w:t xml:space="preserve"> выдан: ООО</w:t>
      </w:r>
      <w:r>
        <w:rPr>
          <w:rFonts w:ascii="Times New Roman" w:hAnsi="Times New Roman" w:cs="Times New Roman"/>
          <w:sz w:val="28"/>
          <w:szCs w:val="28"/>
        </w:rPr>
        <w:t xml:space="preserve"> «</w:t>
      </w:r>
      <w:proofErr w:type="spellStart"/>
      <w:r w:rsidR="001C722E" w:rsidRPr="001C722E">
        <w:rPr>
          <w:rFonts w:ascii="Times New Roman" w:hAnsi="Times New Roman" w:cs="Times New Roman"/>
          <w:sz w:val="28"/>
          <w:szCs w:val="28"/>
        </w:rPr>
        <w:t>ЭкоВозСервис</w:t>
      </w:r>
      <w:proofErr w:type="spellEnd"/>
      <w:r>
        <w:rPr>
          <w:rFonts w:ascii="Times New Roman" w:hAnsi="Times New Roman" w:cs="Times New Roman"/>
          <w:sz w:val="28"/>
          <w:szCs w:val="28"/>
        </w:rPr>
        <w:t>»</w:t>
      </w:r>
      <w:r w:rsidR="001C722E" w:rsidRPr="001C722E">
        <w:rPr>
          <w:rFonts w:ascii="Times New Roman" w:hAnsi="Times New Roman" w:cs="Times New Roman"/>
          <w:sz w:val="28"/>
          <w:szCs w:val="28"/>
        </w:rPr>
        <w:t>; решение об установлении размера санитарно-защитной зоны от</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30.12.2019 № 430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Управление Федеральной службы по надзору в сфере защиты прав</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потребителей и благополучия человека по Самарской области; санитарно-эпидемиологическое</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заключение от 21.02.2018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 63.СЦ.04.000.Т.000280.02.18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Федеральная служба по надзору в</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сфере защиты прав потребителей и благополучия человека; экспертное заключение от 15.02.2018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795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xml:space="preserve">: ФБУ здравоохранения </w:t>
      </w:r>
      <w:r>
        <w:rPr>
          <w:rFonts w:ascii="Times New Roman" w:hAnsi="Times New Roman" w:cs="Times New Roman"/>
          <w:sz w:val="28"/>
          <w:szCs w:val="28"/>
        </w:rPr>
        <w:t>«</w:t>
      </w:r>
      <w:r w:rsidR="001C722E" w:rsidRPr="001C722E">
        <w:rPr>
          <w:rFonts w:ascii="Times New Roman" w:hAnsi="Times New Roman" w:cs="Times New Roman"/>
          <w:sz w:val="28"/>
          <w:szCs w:val="28"/>
        </w:rPr>
        <w:t>Центр гигиены и эп</w:t>
      </w:r>
      <w:r>
        <w:rPr>
          <w:rFonts w:ascii="Times New Roman" w:hAnsi="Times New Roman" w:cs="Times New Roman"/>
          <w:sz w:val="28"/>
          <w:szCs w:val="28"/>
        </w:rPr>
        <w:t>идемиологии в Самарской области»</w:t>
      </w:r>
      <w:r w:rsidR="001C722E" w:rsidRPr="001C722E">
        <w:rPr>
          <w:rFonts w:ascii="Times New Roman" w:hAnsi="Times New Roman" w:cs="Times New Roman"/>
          <w:sz w:val="28"/>
          <w:szCs w:val="28"/>
        </w:rPr>
        <w:t>; описание</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местоположе</w:t>
      </w:r>
      <w:r>
        <w:rPr>
          <w:rFonts w:ascii="Times New Roman" w:hAnsi="Times New Roman" w:cs="Times New Roman"/>
          <w:sz w:val="28"/>
          <w:szCs w:val="28"/>
        </w:rPr>
        <w:t>ния границ от 25.01.2020 № б/</w:t>
      </w:r>
      <w:proofErr w:type="spellStart"/>
      <w:proofErr w:type="gramStart"/>
      <w:r>
        <w:rPr>
          <w:rFonts w:ascii="Times New Roman" w:hAnsi="Times New Roman" w:cs="Times New Roman"/>
          <w:sz w:val="28"/>
          <w:szCs w:val="28"/>
        </w:rPr>
        <w:t>н</w:t>
      </w:r>
      <w:proofErr w:type="spellEnd"/>
      <w:proofErr w:type="gramEnd"/>
      <w:r>
        <w:rPr>
          <w:rFonts w:ascii="Times New Roman" w:hAnsi="Times New Roman" w:cs="Times New Roman"/>
          <w:sz w:val="28"/>
          <w:szCs w:val="28"/>
        </w:rPr>
        <w:t>;</w:t>
      </w:r>
    </w:p>
    <w:p w:rsidR="001C722E"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прав на земельный участок, предусмотренные статьей 56 Земельного кодекса Российской Федерации;</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 документа-основания: </w:t>
      </w:r>
      <w:r>
        <w:rPr>
          <w:rFonts w:ascii="Times New Roman" w:hAnsi="Times New Roman" w:cs="Times New Roman"/>
          <w:sz w:val="28"/>
          <w:szCs w:val="28"/>
        </w:rPr>
        <w:t>постановление</w:t>
      </w:r>
      <w:r w:rsidR="001C722E" w:rsidRPr="001C722E">
        <w:rPr>
          <w:rFonts w:ascii="Times New Roman" w:hAnsi="Times New Roman" w:cs="Times New Roman"/>
          <w:sz w:val="28"/>
          <w:szCs w:val="28"/>
        </w:rPr>
        <w:t xml:space="preserve"> от 03.03.2018 № 222</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выдан: Правительство РФ; </w:t>
      </w:r>
      <w:r>
        <w:rPr>
          <w:rFonts w:ascii="Times New Roman" w:hAnsi="Times New Roman" w:cs="Times New Roman"/>
          <w:sz w:val="28"/>
          <w:szCs w:val="28"/>
        </w:rPr>
        <w:t>постановление</w:t>
      </w:r>
      <w:r w:rsidR="001C722E" w:rsidRPr="001C722E">
        <w:rPr>
          <w:rFonts w:ascii="Times New Roman" w:hAnsi="Times New Roman" w:cs="Times New Roman"/>
          <w:sz w:val="28"/>
          <w:szCs w:val="28"/>
        </w:rPr>
        <w:t xml:space="preserve"> от 25.09.2007 № 74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Главный государственный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санитарный врач РФ; проект СЗЗ от 01.10.2019 № б/</w:t>
      </w:r>
      <w:proofErr w:type="spellStart"/>
      <w:r w:rsidR="001C722E" w:rsidRPr="001C722E">
        <w:rPr>
          <w:rFonts w:ascii="Times New Roman" w:hAnsi="Times New Roman" w:cs="Times New Roman"/>
          <w:sz w:val="28"/>
          <w:szCs w:val="28"/>
        </w:rPr>
        <w:t>н</w:t>
      </w:r>
      <w:proofErr w:type="spellEnd"/>
      <w:r w:rsidR="001C722E" w:rsidRPr="001C722E">
        <w:rPr>
          <w:rFonts w:ascii="Times New Roman" w:hAnsi="Times New Roman" w:cs="Times New Roman"/>
          <w:sz w:val="28"/>
          <w:szCs w:val="28"/>
        </w:rPr>
        <w:t xml:space="preserve"> выдан: ООО</w:t>
      </w:r>
      <w:r>
        <w:rPr>
          <w:rFonts w:ascii="Times New Roman" w:hAnsi="Times New Roman" w:cs="Times New Roman"/>
          <w:sz w:val="28"/>
          <w:szCs w:val="28"/>
        </w:rPr>
        <w:t xml:space="preserve"> «</w:t>
      </w:r>
      <w:proofErr w:type="spellStart"/>
      <w:r w:rsidR="001C722E" w:rsidRPr="001C722E">
        <w:rPr>
          <w:rFonts w:ascii="Times New Roman" w:hAnsi="Times New Roman" w:cs="Times New Roman"/>
          <w:sz w:val="28"/>
          <w:szCs w:val="28"/>
        </w:rPr>
        <w:t>ЭкоВозСервис</w:t>
      </w:r>
      <w:proofErr w:type="spellEnd"/>
      <w:r>
        <w:rPr>
          <w:rFonts w:ascii="Times New Roman" w:hAnsi="Times New Roman" w:cs="Times New Roman"/>
          <w:sz w:val="28"/>
          <w:szCs w:val="28"/>
        </w:rPr>
        <w:t>»</w:t>
      </w:r>
      <w:r w:rsidR="001C722E" w:rsidRPr="001C722E">
        <w:rPr>
          <w:rFonts w:ascii="Times New Roman" w:hAnsi="Times New Roman" w:cs="Times New Roman"/>
          <w:sz w:val="28"/>
          <w:szCs w:val="28"/>
        </w:rPr>
        <w:t>; решение об</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установлении размера санитарно-защитной зоны от 30.12.2019 № 420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Управление Федеральной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службы по надзору в сфере защиты прав потребителей и благополучия человека по Самарской области;</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санитарно-эпидемиологическое заключение от 12.03.2015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 63.СЦ.04.000.Т.000258.03.15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Федеральная служба по надзору в сфере защиты прав потребителей и благополучия человека;</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экспертное заключение от 20.02.2015 № </w:t>
      </w:r>
      <w:r>
        <w:rPr>
          <w:rFonts w:ascii="Times New Roman" w:hAnsi="Times New Roman" w:cs="Times New Roman"/>
          <w:sz w:val="28"/>
          <w:szCs w:val="28"/>
        </w:rPr>
        <w:t xml:space="preserve">764 </w:t>
      </w:r>
      <w:proofErr w:type="gramStart"/>
      <w:r>
        <w:rPr>
          <w:rFonts w:ascii="Times New Roman" w:hAnsi="Times New Roman" w:cs="Times New Roman"/>
          <w:sz w:val="28"/>
          <w:szCs w:val="28"/>
        </w:rPr>
        <w:t>выдан</w:t>
      </w:r>
      <w:proofErr w:type="gramEnd"/>
      <w:r>
        <w:rPr>
          <w:rFonts w:ascii="Times New Roman" w:hAnsi="Times New Roman" w:cs="Times New Roman"/>
          <w:sz w:val="28"/>
          <w:szCs w:val="28"/>
        </w:rPr>
        <w:t>: ФБУ здравоохранения «</w:t>
      </w:r>
      <w:r w:rsidR="001C722E" w:rsidRPr="001C722E">
        <w:rPr>
          <w:rFonts w:ascii="Times New Roman" w:hAnsi="Times New Roman" w:cs="Times New Roman"/>
          <w:sz w:val="28"/>
          <w:szCs w:val="28"/>
        </w:rPr>
        <w:t>Центр гигиены и</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эпидемиологии в Самарской области</w:t>
      </w:r>
      <w:r>
        <w:rPr>
          <w:rFonts w:ascii="Times New Roman" w:hAnsi="Times New Roman" w:cs="Times New Roman"/>
          <w:sz w:val="28"/>
          <w:szCs w:val="28"/>
        </w:rPr>
        <w:t>»</w:t>
      </w:r>
      <w:r w:rsidR="001C722E" w:rsidRPr="001C722E">
        <w:rPr>
          <w:rFonts w:ascii="Times New Roman" w:hAnsi="Times New Roman" w:cs="Times New Roman"/>
          <w:sz w:val="28"/>
          <w:szCs w:val="28"/>
        </w:rPr>
        <w:t>; описание местополож</w:t>
      </w:r>
      <w:r>
        <w:rPr>
          <w:rFonts w:ascii="Times New Roman" w:hAnsi="Times New Roman" w:cs="Times New Roman"/>
          <w:sz w:val="28"/>
          <w:szCs w:val="28"/>
        </w:rPr>
        <w:t>ения границ от 25.01.2020 № б/</w:t>
      </w:r>
      <w:proofErr w:type="spellStart"/>
      <w:proofErr w:type="gramStart"/>
      <w:r>
        <w:rPr>
          <w:rFonts w:ascii="Times New Roman" w:hAnsi="Times New Roman" w:cs="Times New Roman"/>
          <w:sz w:val="28"/>
          <w:szCs w:val="28"/>
        </w:rPr>
        <w:t>н</w:t>
      </w:r>
      <w:proofErr w:type="spellEnd"/>
      <w:proofErr w:type="gramEnd"/>
      <w:r>
        <w:rPr>
          <w:rFonts w:ascii="Times New Roman" w:hAnsi="Times New Roman" w:cs="Times New Roman"/>
          <w:sz w:val="28"/>
          <w:szCs w:val="28"/>
        </w:rPr>
        <w:t>;</w:t>
      </w:r>
    </w:p>
    <w:p w:rsidR="001C722E" w:rsidRPr="001C722E"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документа-основания: постановление Госгортехнадзора России 22.04.1992 от 22.04.1992 № 9 выдан:</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Заместитель Министра топлива и энергетики России А.Т.</w:t>
      </w:r>
      <w:r w:rsidR="003C1D4D">
        <w:rPr>
          <w:rFonts w:ascii="Times New Roman" w:hAnsi="Times New Roman" w:cs="Times New Roman"/>
          <w:sz w:val="28"/>
          <w:szCs w:val="28"/>
        </w:rPr>
        <w:t xml:space="preserve"> </w:t>
      </w:r>
      <w:r w:rsidR="001C722E" w:rsidRPr="001C722E">
        <w:rPr>
          <w:rFonts w:ascii="Times New Roman" w:hAnsi="Times New Roman" w:cs="Times New Roman"/>
          <w:sz w:val="28"/>
          <w:szCs w:val="28"/>
        </w:rPr>
        <w:t>Шаталов; план местоположения от 05.08.2020</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б/</w:t>
      </w:r>
      <w:proofErr w:type="spellStart"/>
      <w:r w:rsidR="001C722E" w:rsidRPr="001C722E">
        <w:rPr>
          <w:rFonts w:ascii="Times New Roman" w:hAnsi="Times New Roman" w:cs="Times New Roman"/>
          <w:sz w:val="28"/>
          <w:szCs w:val="28"/>
        </w:rPr>
        <w:t>н</w:t>
      </w:r>
      <w:proofErr w:type="spellEnd"/>
      <w:r w:rsidR="001C722E" w:rsidRPr="001C722E">
        <w:rPr>
          <w:rFonts w:ascii="Times New Roman" w:hAnsi="Times New Roman" w:cs="Times New Roman"/>
          <w:sz w:val="28"/>
          <w:szCs w:val="28"/>
        </w:rPr>
        <w:t xml:space="preserve"> выдан: ООО </w:t>
      </w:r>
      <w:r>
        <w:rPr>
          <w:rFonts w:ascii="Times New Roman" w:hAnsi="Times New Roman" w:cs="Times New Roman"/>
          <w:sz w:val="28"/>
          <w:szCs w:val="28"/>
        </w:rPr>
        <w:t>«</w:t>
      </w:r>
      <w:r w:rsidR="001C722E" w:rsidRPr="001C722E">
        <w:rPr>
          <w:rFonts w:ascii="Times New Roman" w:hAnsi="Times New Roman" w:cs="Times New Roman"/>
          <w:sz w:val="28"/>
          <w:szCs w:val="28"/>
        </w:rPr>
        <w:t xml:space="preserve">Фирма </w:t>
      </w:r>
      <w:r>
        <w:rPr>
          <w:rFonts w:ascii="Times New Roman" w:hAnsi="Times New Roman" w:cs="Times New Roman"/>
          <w:sz w:val="28"/>
          <w:szCs w:val="28"/>
        </w:rPr>
        <w:t>«</w:t>
      </w:r>
      <w:r w:rsidR="001C722E" w:rsidRPr="001C722E">
        <w:rPr>
          <w:rFonts w:ascii="Times New Roman" w:hAnsi="Times New Roman" w:cs="Times New Roman"/>
          <w:sz w:val="28"/>
          <w:szCs w:val="28"/>
        </w:rPr>
        <w:t>Адепт</w:t>
      </w:r>
      <w:r>
        <w:rPr>
          <w:rFonts w:ascii="Times New Roman" w:hAnsi="Times New Roman" w:cs="Times New Roman"/>
          <w:sz w:val="28"/>
          <w:szCs w:val="28"/>
        </w:rPr>
        <w:t>»</w:t>
      </w:r>
      <w:r w:rsidR="001C722E" w:rsidRPr="001C722E">
        <w:rPr>
          <w:rFonts w:ascii="Times New Roman" w:hAnsi="Times New Roman" w:cs="Times New Roman"/>
          <w:sz w:val="28"/>
          <w:szCs w:val="28"/>
        </w:rPr>
        <w:t xml:space="preserve">, Т. В. Малышева; доверенность от 26.12.2019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5908591 выдан:</w:t>
      </w:r>
      <w:r>
        <w:rPr>
          <w:rFonts w:ascii="Times New Roman" w:hAnsi="Times New Roman" w:cs="Times New Roman"/>
          <w:sz w:val="28"/>
          <w:szCs w:val="28"/>
        </w:rPr>
        <w:t xml:space="preserve"> Генеральный директор АО «</w:t>
      </w:r>
      <w:r w:rsidR="001C722E" w:rsidRPr="001C722E">
        <w:rPr>
          <w:rFonts w:ascii="Times New Roman" w:hAnsi="Times New Roman" w:cs="Times New Roman"/>
          <w:sz w:val="28"/>
          <w:szCs w:val="28"/>
        </w:rPr>
        <w:t>Самаранефтегаз</w:t>
      </w:r>
      <w:r>
        <w:rPr>
          <w:rFonts w:ascii="Times New Roman" w:hAnsi="Times New Roman" w:cs="Times New Roman"/>
          <w:sz w:val="28"/>
          <w:szCs w:val="28"/>
        </w:rPr>
        <w:t>»</w:t>
      </w:r>
      <w:r w:rsidR="001C722E" w:rsidRPr="001C722E">
        <w:rPr>
          <w:rFonts w:ascii="Times New Roman" w:hAnsi="Times New Roman" w:cs="Times New Roman"/>
          <w:sz w:val="28"/>
          <w:szCs w:val="28"/>
        </w:rPr>
        <w:t xml:space="preserve"> </w:t>
      </w:r>
      <w:proofErr w:type="spellStart"/>
      <w:r w:rsidR="001C722E" w:rsidRPr="001C722E">
        <w:rPr>
          <w:rFonts w:ascii="Times New Roman" w:hAnsi="Times New Roman" w:cs="Times New Roman"/>
          <w:sz w:val="28"/>
          <w:szCs w:val="28"/>
        </w:rPr>
        <w:t>Анжигур</w:t>
      </w:r>
      <w:proofErr w:type="spellEnd"/>
      <w:r w:rsidR="001C722E" w:rsidRPr="001C722E">
        <w:rPr>
          <w:rFonts w:ascii="Times New Roman" w:hAnsi="Times New Roman" w:cs="Times New Roman"/>
          <w:sz w:val="28"/>
          <w:szCs w:val="28"/>
        </w:rPr>
        <w:t xml:space="preserve"> С.А.; технический план сооружения от 01.03.2016</w:t>
      </w:r>
      <w:r>
        <w:rPr>
          <w:rFonts w:ascii="Times New Roman" w:hAnsi="Times New Roman" w:cs="Times New Roman"/>
          <w:sz w:val="28"/>
          <w:szCs w:val="28"/>
        </w:rPr>
        <w:t xml:space="preserve"> № б/</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xml:space="preserve"> выдан: ООО «</w:t>
      </w:r>
      <w:r w:rsidR="001C722E" w:rsidRPr="001C722E">
        <w:rPr>
          <w:rFonts w:ascii="Times New Roman" w:hAnsi="Times New Roman" w:cs="Times New Roman"/>
          <w:sz w:val="28"/>
          <w:szCs w:val="28"/>
        </w:rPr>
        <w:t>БТИ-Гарант</w:t>
      </w:r>
      <w:r>
        <w:rPr>
          <w:rFonts w:ascii="Times New Roman" w:hAnsi="Times New Roman" w:cs="Times New Roman"/>
          <w:sz w:val="28"/>
          <w:szCs w:val="28"/>
        </w:rPr>
        <w:t>»</w:t>
      </w:r>
      <w:r w:rsidR="001C722E" w:rsidRPr="001C722E">
        <w:rPr>
          <w:rFonts w:ascii="Times New Roman" w:hAnsi="Times New Roman" w:cs="Times New Roman"/>
          <w:sz w:val="28"/>
          <w:szCs w:val="28"/>
        </w:rPr>
        <w:t>; разрешение на ввод объекта в эксплуатацию от 29.04.2016 №</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63-000-3000812-2016 выдан: Заместитель начальника </w:t>
      </w:r>
      <w:proofErr w:type="spellStart"/>
      <w:r w:rsidR="001C722E" w:rsidRPr="001C722E">
        <w:rPr>
          <w:rFonts w:ascii="Times New Roman" w:hAnsi="Times New Roman" w:cs="Times New Roman"/>
          <w:sz w:val="28"/>
          <w:szCs w:val="28"/>
        </w:rPr>
        <w:t>Проиволжскнедра</w:t>
      </w:r>
      <w:proofErr w:type="spellEnd"/>
      <w:r w:rsidR="001C722E" w:rsidRPr="001C722E">
        <w:rPr>
          <w:rFonts w:ascii="Times New Roman" w:hAnsi="Times New Roman" w:cs="Times New Roman"/>
          <w:sz w:val="28"/>
          <w:szCs w:val="28"/>
        </w:rPr>
        <w:t>; выписка из единого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государственного реестра прав на недвижимое имущество и сделок с ним, удостоверяющая проведение</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государственной регистрации возникновения и (или) перехода прав на недвижимое имущество от</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24.07.2018 № 63/01/01/2018-204059 выдан: </w:t>
      </w:r>
      <w:r>
        <w:rPr>
          <w:rFonts w:ascii="Times New Roman" w:hAnsi="Times New Roman" w:cs="Times New Roman"/>
          <w:sz w:val="28"/>
          <w:szCs w:val="28"/>
        </w:rPr>
        <w:t>Управление федеральной службы государственной регистрации, кадастра и картографии по Самарской области</w:t>
      </w:r>
      <w:r w:rsidR="001C722E" w:rsidRPr="001C722E">
        <w:rPr>
          <w:rFonts w:ascii="Times New Roman" w:hAnsi="Times New Roman" w:cs="Times New Roman"/>
          <w:sz w:val="28"/>
          <w:szCs w:val="28"/>
        </w:rPr>
        <w:t>; план от 02.09.2020 № б/</w:t>
      </w:r>
      <w:proofErr w:type="spellStart"/>
      <w:r w:rsidR="001C722E" w:rsidRPr="001C722E">
        <w:rPr>
          <w:rFonts w:ascii="Times New Roman" w:hAnsi="Times New Roman" w:cs="Times New Roman"/>
          <w:sz w:val="28"/>
          <w:szCs w:val="28"/>
        </w:rPr>
        <w:t>н</w:t>
      </w:r>
      <w:proofErr w:type="spellEnd"/>
      <w:r>
        <w:rPr>
          <w:rFonts w:ascii="Times New Roman" w:hAnsi="Times New Roman" w:cs="Times New Roman"/>
          <w:sz w:val="28"/>
          <w:szCs w:val="28"/>
        </w:rPr>
        <w:t xml:space="preserve"> </w:t>
      </w:r>
      <w:r w:rsidR="001C722E" w:rsidRPr="001C722E">
        <w:rPr>
          <w:rFonts w:ascii="Times New Roman" w:hAnsi="Times New Roman" w:cs="Times New Roman"/>
          <w:sz w:val="28"/>
          <w:szCs w:val="28"/>
        </w:rPr>
        <w:t>выдан: ООО</w:t>
      </w:r>
      <w:r>
        <w:rPr>
          <w:rFonts w:ascii="Times New Roman" w:hAnsi="Times New Roman" w:cs="Times New Roman"/>
          <w:sz w:val="28"/>
          <w:szCs w:val="28"/>
        </w:rPr>
        <w:t xml:space="preserve"> «Фирма «Адепт»</w:t>
      </w:r>
      <w:r w:rsidR="001C722E" w:rsidRPr="001C722E">
        <w:rPr>
          <w:rFonts w:ascii="Times New Roman" w:hAnsi="Times New Roman" w:cs="Times New Roman"/>
          <w:sz w:val="28"/>
          <w:szCs w:val="28"/>
        </w:rPr>
        <w:t xml:space="preserve"> Малышева Т.В.; выписка из Единого государственного реестра недвижимости об</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основных хара</w:t>
      </w:r>
      <w:r>
        <w:rPr>
          <w:rFonts w:ascii="Times New Roman" w:hAnsi="Times New Roman" w:cs="Times New Roman"/>
          <w:sz w:val="28"/>
          <w:szCs w:val="28"/>
        </w:rPr>
        <w:t>к</w:t>
      </w:r>
      <w:r w:rsidR="001C722E" w:rsidRPr="001C722E">
        <w:rPr>
          <w:rFonts w:ascii="Times New Roman" w:hAnsi="Times New Roman" w:cs="Times New Roman"/>
          <w:sz w:val="28"/>
          <w:szCs w:val="28"/>
        </w:rPr>
        <w:t>теристиках и зарегистрированных правах на объект недвижимости от 02.07.2018 № б/</w:t>
      </w:r>
      <w:proofErr w:type="spellStart"/>
      <w:r w:rsidR="001C722E" w:rsidRPr="001C722E">
        <w:rPr>
          <w:rFonts w:ascii="Times New Roman" w:hAnsi="Times New Roman" w:cs="Times New Roman"/>
          <w:sz w:val="28"/>
          <w:szCs w:val="28"/>
        </w:rPr>
        <w:t>н</w:t>
      </w:r>
      <w:proofErr w:type="spellEnd"/>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выдан: Управление Федеральной службы государственной регистрации, кадастра и картографии </w:t>
      </w:r>
      <w:proofErr w:type="gramStart"/>
      <w:r w:rsidR="001C722E" w:rsidRPr="001C722E">
        <w:rPr>
          <w:rFonts w:ascii="Times New Roman" w:hAnsi="Times New Roman" w:cs="Times New Roman"/>
          <w:sz w:val="28"/>
          <w:szCs w:val="28"/>
        </w:rPr>
        <w:t>по</w:t>
      </w:r>
      <w:proofErr w:type="gramEnd"/>
    </w:p>
    <w:p w:rsidR="0095592F" w:rsidRDefault="0095592F" w:rsidP="007F44D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Самарской области;</w:t>
      </w:r>
    </w:p>
    <w:p w:rsidR="0095592F"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1C722E" w:rsidRPr="001C722E">
        <w:rPr>
          <w:rFonts w:ascii="Times New Roman" w:hAnsi="Times New Roman" w:cs="Times New Roman"/>
          <w:sz w:val="28"/>
          <w:szCs w:val="28"/>
        </w:rPr>
        <w:t>ограничения прав на земельный участок,</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предусмотренные статьей 56 Земельного 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реквизиты документа-основания: постановление </w:t>
      </w:r>
      <w:r>
        <w:rPr>
          <w:rFonts w:ascii="Times New Roman" w:hAnsi="Times New Roman" w:cs="Times New Roman"/>
          <w:sz w:val="28"/>
          <w:szCs w:val="28"/>
        </w:rPr>
        <w:t>«</w:t>
      </w:r>
      <w:r w:rsidR="001C722E" w:rsidRPr="001C722E">
        <w:rPr>
          <w:rFonts w:ascii="Times New Roman" w:hAnsi="Times New Roman" w:cs="Times New Roman"/>
          <w:sz w:val="28"/>
          <w:szCs w:val="28"/>
        </w:rPr>
        <w:t>О порядке установления охранных зон объектов</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электросетевого хозяйства и особых условий и</w:t>
      </w:r>
      <w:r w:rsidR="003C1D4D">
        <w:rPr>
          <w:rFonts w:ascii="Times New Roman" w:hAnsi="Times New Roman" w:cs="Times New Roman"/>
          <w:sz w:val="28"/>
          <w:szCs w:val="28"/>
        </w:rPr>
        <w:t>спользования земельных участков</w:t>
      </w:r>
      <w:r w:rsidR="001C722E" w:rsidRPr="001C722E">
        <w:rPr>
          <w:rFonts w:ascii="Times New Roman" w:hAnsi="Times New Roman" w:cs="Times New Roman"/>
          <w:sz w:val="28"/>
          <w:szCs w:val="28"/>
        </w:rPr>
        <w:t>, расположенных в</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границах таких зон</w:t>
      </w: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от 24.02.2009 № 160 выдан: Правительство Российской Федерации</w:t>
      </w:r>
      <w:r>
        <w:rPr>
          <w:rFonts w:ascii="Times New Roman" w:hAnsi="Times New Roman" w:cs="Times New Roman"/>
          <w:sz w:val="28"/>
          <w:szCs w:val="28"/>
        </w:rPr>
        <w:t>;</w:t>
      </w:r>
    </w:p>
    <w:p w:rsidR="0095592F"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документа-основания: постановление </w:t>
      </w:r>
      <w:r>
        <w:rPr>
          <w:rFonts w:ascii="Times New Roman" w:hAnsi="Times New Roman" w:cs="Times New Roman"/>
          <w:sz w:val="28"/>
          <w:szCs w:val="28"/>
        </w:rPr>
        <w:t>«</w:t>
      </w:r>
      <w:r w:rsidR="001C722E" w:rsidRPr="001C722E">
        <w:rPr>
          <w:rFonts w:ascii="Times New Roman" w:hAnsi="Times New Roman" w:cs="Times New Roman"/>
          <w:sz w:val="28"/>
          <w:szCs w:val="28"/>
        </w:rPr>
        <w:t>О порядке установления охранных зон объектов</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электросетевого хозяйства и особых условий и</w:t>
      </w:r>
      <w:r w:rsidR="003C1D4D">
        <w:rPr>
          <w:rFonts w:ascii="Times New Roman" w:hAnsi="Times New Roman" w:cs="Times New Roman"/>
          <w:sz w:val="28"/>
          <w:szCs w:val="28"/>
        </w:rPr>
        <w:t>спользования земельных участков</w:t>
      </w:r>
      <w:r w:rsidR="001C722E" w:rsidRPr="001C722E">
        <w:rPr>
          <w:rFonts w:ascii="Times New Roman" w:hAnsi="Times New Roman" w:cs="Times New Roman"/>
          <w:sz w:val="28"/>
          <w:szCs w:val="28"/>
        </w:rPr>
        <w:t>, расположенных в</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границах таких зон</w:t>
      </w: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от 24.02.2009 № 160 выдан: Правительство Российской Федерации</w:t>
      </w:r>
      <w:r>
        <w:rPr>
          <w:rFonts w:ascii="Times New Roman" w:hAnsi="Times New Roman" w:cs="Times New Roman"/>
          <w:sz w:val="28"/>
          <w:szCs w:val="28"/>
        </w:rPr>
        <w:t>;</w:t>
      </w:r>
    </w:p>
    <w:p w:rsidR="0095592F"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документа-основания: постановление от 22.04.1992 № 9 выдан: Госгортехнадзор России</w:t>
      </w:r>
      <w:r>
        <w:rPr>
          <w:rFonts w:ascii="Times New Roman" w:hAnsi="Times New Roman" w:cs="Times New Roman"/>
          <w:sz w:val="28"/>
          <w:szCs w:val="28"/>
        </w:rPr>
        <w:t>;</w:t>
      </w:r>
    </w:p>
    <w:p w:rsidR="0095592F" w:rsidRDefault="0095592F" w:rsidP="00FF38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 прав на земельный участок, предусмотренные статьей 56</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Земельного 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документа-основания: приказ об установлении охранных зон пунктов государственной геодезической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сети, государственной нивелирной сети и государственной гравиметрической сети от 10.07.2018 №</w:t>
      </w:r>
      <w:r>
        <w:rPr>
          <w:rFonts w:ascii="Times New Roman" w:hAnsi="Times New Roman" w:cs="Times New Roman"/>
          <w:sz w:val="28"/>
          <w:szCs w:val="28"/>
        </w:rPr>
        <w:t xml:space="preserve"> </w:t>
      </w:r>
      <w:proofErr w:type="spellStart"/>
      <w:proofErr w:type="gramStart"/>
      <w:r w:rsidR="001C722E" w:rsidRPr="001C722E">
        <w:rPr>
          <w:rFonts w:ascii="Times New Roman" w:hAnsi="Times New Roman" w:cs="Times New Roman"/>
          <w:sz w:val="28"/>
          <w:szCs w:val="28"/>
        </w:rPr>
        <w:t>п</w:t>
      </w:r>
      <w:proofErr w:type="spellEnd"/>
      <w:proofErr w:type="gramEnd"/>
      <w:r w:rsidR="001C722E" w:rsidRPr="001C722E">
        <w:rPr>
          <w:rFonts w:ascii="Times New Roman" w:hAnsi="Times New Roman" w:cs="Times New Roman"/>
          <w:sz w:val="28"/>
          <w:szCs w:val="28"/>
        </w:rPr>
        <w:t xml:space="preserve">/109 выдан: Управление </w:t>
      </w:r>
      <w:proofErr w:type="spellStart"/>
      <w:r w:rsidR="001C722E" w:rsidRPr="001C722E">
        <w:rPr>
          <w:rFonts w:ascii="Times New Roman" w:hAnsi="Times New Roman" w:cs="Times New Roman"/>
          <w:sz w:val="28"/>
          <w:szCs w:val="28"/>
        </w:rPr>
        <w:t>Росреестра</w:t>
      </w:r>
      <w:proofErr w:type="spellEnd"/>
      <w:r w:rsidR="001C722E" w:rsidRPr="001C722E">
        <w:rPr>
          <w:rFonts w:ascii="Times New Roman" w:hAnsi="Times New Roman" w:cs="Times New Roman"/>
          <w:sz w:val="28"/>
          <w:szCs w:val="28"/>
        </w:rPr>
        <w:t xml:space="preserve"> по Самарской области; приказ о возложении полномочий по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заверению усиленной квалификационной электронной подписью документов, устанавливающих охранную</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зону пунктов государственных геодезических сетей, и предоставляемых для внесения в ЕГРН от</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10.10.2018 № </w:t>
      </w:r>
      <w:proofErr w:type="spellStart"/>
      <w:proofErr w:type="gramStart"/>
      <w:r w:rsidR="001C722E" w:rsidRPr="001C722E">
        <w:rPr>
          <w:rFonts w:ascii="Times New Roman" w:hAnsi="Times New Roman" w:cs="Times New Roman"/>
          <w:sz w:val="28"/>
          <w:szCs w:val="28"/>
        </w:rPr>
        <w:t>п</w:t>
      </w:r>
      <w:proofErr w:type="spellEnd"/>
      <w:proofErr w:type="gramEnd"/>
      <w:r w:rsidR="001C722E" w:rsidRPr="001C722E">
        <w:rPr>
          <w:rFonts w:ascii="Times New Roman" w:hAnsi="Times New Roman" w:cs="Times New Roman"/>
          <w:sz w:val="28"/>
          <w:szCs w:val="28"/>
        </w:rPr>
        <w:t xml:space="preserve">/151 выдан: Управление </w:t>
      </w:r>
      <w:proofErr w:type="spellStart"/>
      <w:r w:rsidR="001C722E" w:rsidRPr="001C722E">
        <w:rPr>
          <w:rFonts w:ascii="Times New Roman" w:hAnsi="Times New Roman" w:cs="Times New Roman"/>
          <w:sz w:val="28"/>
          <w:szCs w:val="28"/>
        </w:rPr>
        <w:t>Росреестра</w:t>
      </w:r>
      <w:proofErr w:type="spellEnd"/>
      <w:r w:rsidR="001C722E" w:rsidRPr="001C722E">
        <w:rPr>
          <w:rFonts w:ascii="Times New Roman" w:hAnsi="Times New Roman" w:cs="Times New Roman"/>
          <w:sz w:val="28"/>
          <w:szCs w:val="28"/>
        </w:rPr>
        <w:t xml:space="preserve"> по Самарской области; постановление об</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утверждении правил установления охранных пунктов государственной геодезической сети от</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12.10.2016</w:t>
      </w:r>
      <w:r>
        <w:rPr>
          <w:rFonts w:ascii="Times New Roman" w:hAnsi="Times New Roman" w:cs="Times New Roman"/>
          <w:sz w:val="28"/>
          <w:szCs w:val="28"/>
        </w:rPr>
        <w:t xml:space="preserve"> № 1037 </w:t>
      </w:r>
      <w:proofErr w:type="gramStart"/>
      <w:r>
        <w:rPr>
          <w:rFonts w:ascii="Times New Roman" w:hAnsi="Times New Roman" w:cs="Times New Roman"/>
          <w:sz w:val="28"/>
          <w:szCs w:val="28"/>
        </w:rPr>
        <w:t>выдан</w:t>
      </w:r>
      <w:proofErr w:type="gramEnd"/>
      <w:r>
        <w:rPr>
          <w:rFonts w:ascii="Times New Roman" w:hAnsi="Times New Roman" w:cs="Times New Roman"/>
          <w:sz w:val="28"/>
          <w:szCs w:val="28"/>
        </w:rPr>
        <w:t>: Правительство РФ;</w:t>
      </w:r>
    </w:p>
    <w:p w:rsidR="001C722E" w:rsidRPr="001C722E" w:rsidRDefault="0095592F" w:rsidP="00FF38A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w:t>
      </w:r>
      <w:r w:rsidR="001C722E" w:rsidRPr="001C722E">
        <w:rPr>
          <w:rFonts w:ascii="Times New Roman" w:hAnsi="Times New Roman" w:cs="Times New Roman"/>
          <w:sz w:val="28"/>
          <w:szCs w:val="28"/>
        </w:rPr>
        <w:t xml:space="preserve"> ограничения прав на</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земельный участок, предусмотренные статьей 56 Земельного кодекса Российской Федерации; срок</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 документа-основания: приказ о возложении полномочий по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заверению усиленной квалификационной электронной подписью документов, устанавливающих охранную</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зону пунктов государственных геодезических сетей, и предоставляемых для внесения в ЕГРН от</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24.05.2019 № </w:t>
      </w:r>
      <w:proofErr w:type="spellStart"/>
      <w:proofErr w:type="gramStart"/>
      <w:r w:rsidR="001C722E" w:rsidRPr="001C722E">
        <w:rPr>
          <w:rFonts w:ascii="Times New Roman" w:hAnsi="Times New Roman" w:cs="Times New Roman"/>
          <w:sz w:val="28"/>
          <w:szCs w:val="28"/>
        </w:rPr>
        <w:t>п</w:t>
      </w:r>
      <w:proofErr w:type="spellEnd"/>
      <w:proofErr w:type="gramEnd"/>
      <w:r w:rsidR="001C722E" w:rsidRPr="001C722E">
        <w:rPr>
          <w:rFonts w:ascii="Times New Roman" w:hAnsi="Times New Roman" w:cs="Times New Roman"/>
          <w:sz w:val="28"/>
          <w:szCs w:val="28"/>
        </w:rPr>
        <w:t xml:space="preserve">/68 выдан: Управление </w:t>
      </w:r>
      <w:proofErr w:type="spellStart"/>
      <w:r w:rsidR="001C722E" w:rsidRPr="001C722E">
        <w:rPr>
          <w:rFonts w:ascii="Times New Roman" w:hAnsi="Times New Roman" w:cs="Times New Roman"/>
          <w:sz w:val="28"/>
          <w:szCs w:val="28"/>
        </w:rPr>
        <w:t>Росреестра</w:t>
      </w:r>
      <w:proofErr w:type="spellEnd"/>
      <w:r w:rsidR="001C722E" w:rsidRPr="001C722E">
        <w:rPr>
          <w:rFonts w:ascii="Times New Roman" w:hAnsi="Times New Roman" w:cs="Times New Roman"/>
          <w:sz w:val="28"/>
          <w:szCs w:val="28"/>
        </w:rPr>
        <w:t xml:space="preserve"> по Самарской области; </w:t>
      </w:r>
      <w:r>
        <w:rPr>
          <w:rFonts w:ascii="Times New Roman" w:hAnsi="Times New Roman" w:cs="Times New Roman"/>
          <w:sz w:val="28"/>
          <w:szCs w:val="28"/>
        </w:rPr>
        <w:t xml:space="preserve">постановление об утверждении охранных зон пунктов государственной геодезической сети, государственной нивелирной сети и государственной сети </w:t>
      </w:r>
      <w:r w:rsidR="001C722E" w:rsidRPr="001C722E">
        <w:rPr>
          <w:rFonts w:ascii="Times New Roman" w:hAnsi="Times New Roman" w:cs="Times New Roman"/>
          <w:sz w:val="28"/>
          <w:szCs w:val="28"/>
        </w:rPr>
        <w:t>от</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12.10.2016 № 1037</w:t>
      </w:r>
      <w:r>
        <w:rPr>
          <w:rFonts w:ascii="Times New Roman" w:hAnsi="Times New Roman" w:cs="Times New Roman"/>
          <w:sz w:val="28"/>
          <w:szCs w:val="28"/>
        </w:rPr>
        <w:t xml:space="preserve"> </w:t>
      </w:r>
      <w:proofErr w:type="gramStart"/>
      <w:r w:rsidR="001C722E" w:rsidRPr="001C722E">
        <w:rPr>
          <w:rFonts w:ascii="Times New Roman" w:hAnsi="Times New Roman" w:cs="Times New Roman"/>
          <w:sz w:val="28"/>
          <w:szCs w:val="28"/>
        </w:rPr>
        <w:t>выдан</w:t>
      </w:r>
      <w:proofErr w:type="gramEnd"/>
      <w:r w:rsidR="001C722E" w:rsidRPr="001C722E">
        <w:rPr>
          <w:rFonts w:ascii="Times New Roman" w:hAnsi="Times New Roman" w:cs="Times New Roman"/>
          <w:sz w:val="28"/>
          <w:szCs w:val="28"/>
        </w:rPr>
        <w:t>: Правительство РФ; приказ об установлении охранных зон пунктов государственной нивелирной</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сети от 15.03.2019 № </w:t>
      </w:r>
      <w:proofErr w:type="spellStart"/>
      <w:proofErr w:type="gramStart"/>
      <w:r w:rsidR="001C722E" w:rsidRPr="001C722E">
        <w:rPr>
          <w:rFonts w:ascii="Times New Roman" w:hAnsi="Times New Roman" w:cs="Times New Roman"/>
          <w:sz w:val="28"/>
          <w:szCs w:val="28"/>
        </w:rPr>
        <w:t>п</w:t>
      </w:r>
      <w:proofErr w:type="spellEnd"/>
      <w:proofErr w:type="gramEnd"/>
      <w:r w:rsidR="001C722E" w:rsidRPr="001C722E">
        <w:rPr>
          <w:rFonts w:ascii="Times New Roman" w:hAnsi="Times New Roman" w:cs="Times New Roman"/>
          <w:sz w:val="28"/>
          <w:szCs w:val="28"/>
        </w:rPr>
        <w:t xml:space="preserve">/38 выдан: Управление </w:t>
      </w:r>
      <w:proofErr w:type="spellStart"/>
      <w:r w:rsidR="001C722E" w:rsidRPr="001C722E">
        <w:rPr>
          <w:rFonts w:ascii="Times New Roman" w:hAnsi="Times New Roman" w:cs="Times New Roman"/>
          <w:sz w:val="28"/>
          <w:szCs w:val="28"/>
        </w:rPr>
        <w:t>Росреестра</w:t>
      </w:r>
      <w:proofErr w:type="spellEnd"/>
      <w:r w:rsidR="001C722E" w:rsidRPr="001C722E">
        <w:rPr>
          <w:rFonts w:ascii="Times New Roman" w:hAnsi="Times New Roman" w:cs="Times New Roman"/>
          <w:sz w:val="28"/>
          <w:szCs w:val="28"/>
        </w:rPr>
        <w:t xml:space="preserve"> по Самарской области</w:t>
      </w:r>
      <w:proofErr w:type="gramStart"/>
      <w:r w:rsidR="001C722E" w:rsidRPr="001C722E">
        <w:rPr>
          <w:rFonts w:ascii="Times New Roman" w:hAnsi="Times New Roman" w:cs="Times New Roman"/>
          <w:sz w:val="28"/>
          <w:szCs w:val="28"/>
        </w:rPr>
        <w:t>.</w:t>
      </w:r>
      <w:proofErr w:type="gramEnd"/>
      <w:r w:rsidR="001C722E" w:rsidRPr="001C722E">
        <w:rPr>
          <w:rFonts w:ascii="Times New Roman" w:hAnsi="Times New Roman" w:cs="Times New Roman"/>
          <w:sz w:val="28"/>
          <w:szCs w:val="28"/>
        </w:rPr>
        <w:t xml:space="preserve"> </w:t>
      </w:r>
      <w:proofErr w:type="gramStart"/>
      <w:r w:rsidR="001C722E" w:rsidRPr="001C722E">
        <w:rPr>
          <w:rFonts w:ascii="Times New Roman" w:hAnsi="Times New Roman" w:cs="Times New Roman"/>
          <w:sz w:val="28"/>
          <w:szCs w:val="28"/>
        </w:rPr>
        <w:t>в</w:t>
      </w:r>
      <w:proofErr w:type="gramEnd"/>
      <w:r w:rsidR="001C722E" w:rsidRPr="001C722E">
        <w:rPr>
          <w:rFonts w:ascii="Times New Roman" w:hAnsi="Times New Roman" w:cs="Times New Roman"/>
          <w:sz w:val="28"/>
          <w:szCs w:val="28"/>
        </w:rPr>
        <w:t>ид ограничения</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(обременения): ограничения прав на земельный участок, предусмотренные статьей 56 Земельного</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кодекса Российской Федерации; срок действия: </w:t>
      </w:r>
      <w:proofErr w:type="spellStart"/>
      <w:r w:rsidR="001C722E" w:rsidRPr="001C722E">
        <w:rPr>
          <w:rFonts w:ascii="Times New Roman" w:hAnsi="Times New Roman" w:cs="Times New Roman"/>
          <w:sz w:val="28"/>
          <w:szCs w:val="28"/>
        </w:rPr>
        <w:t>c</w:t>
      </w:r>
      <w:proofErr w:type="spellEnd"/>
      <w:r w:rsidR="001C722E" w:rsidRPr="001C722E">
        <w:rPr>
          <w:rFonts w:ascii="Times New Roman" w:hAnsi="Times New Roman" w:cs="Times New Roman"/>
          <w:sz w:val="28"/>
          <w:szCs w:val="28"/>
        </w:rPr>
        <w:t xml:space="preserve"> 21.11.2021; реквизиты документа-основания:</w:t>
      </w:r>
      <w:r>
        <w:rPr>
          <w:rFonts w:ascii="Times New Roman" w:hAnsi="Times New Roman" w:cs="Times New Roman"/>
          <w:sz w:val="28"/>
          <w:szCs w:val="28"/>
        </w:rPr>
        <w:t xml:space="preserve"> </w:t>
      </w:r>
      <w:r w:rsidR="001C722E" w:rsidRPr="001C722E">
        <w:rPr>
          <w:rFonts w:ascii="Times New Roman" w:hAnsi="Times New Roman" w:cs="Times New Roman"/>
          <w:sz w:val="28"/>
          <w:szCs w:val="28"/>
        </w:rPr>
        <w:t xml:space="preserve">постановление от 22.04.1992 № 9 выдан: Госгортехнадзор России. </w:t>
      </w:r>
    </w:p>
    <w:p w:rsidR="00CE6581" w:rsidRDefault="00CE6581" w:rsidP="008F7DFD">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Разрешенное использование земельного участка: </w:t>
      </w:r>
      <w:r w:rsidR="00CF4DB6">
        <w:rPr>
          <w:rFonts w:ascii="Times New Roman" w:eastAsia="Times New Roman" w:hAnsi="Times New Roman" w:cs="Times New Roman"/>
          <w:sz w:val="28"/>
        </w:rPr>
        <w:t>хранение и переработка сельскохозяйственной продукции</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00CF4DB6">
        <w:rPr>
          <w:rFonts w:ascii="Times New Roman" w:hAnsi="Times New Roman"/>
          <w:sz w:val="28"/>
          <w:szCs w:val="28"/>
        </w:rPr>
        <w:t>П</w:t>
      </w:r>
      <w:proofErr w:type="gramStart"/>
      <w:r w:rsidR="00CF4DB6">
        <w:rPr>
          <w:rFonts w:ascii="Times New Roman" w:hAnsi="Times New Roman"/>
          <w:sz w:val="28"/>
          <w:szCs w:val="28"/>
        </w:rPr>
        <w:t>1</w:t>
      </w:r>
      <w:proofErr w:type="gramEnd"/>
      <w:r w:rsidR="00CF4DB6">
        <w:rPr>
          <w:rFonts w:ascii="Times New Roman" w:hAnsi="Times New Roman"/>
          <w:sz w:val="28"/>
          <w:szCs w:val="28"/>
        </w:rPr>
        <w:t xml:space="preserve">.3 – Производственной зоне, Подзоне объектов </w:t>
      </w:r>
      <w:r w:rsidR="00CF4DB6">
        <w:rPr>
          <w:rFonts w:ascii="Times New Roman" w:hAnsi="Times New Roman"/>
          <w:sz w:val="28"/>
          <w:szCs w:val="28"/>
          <w:lang w:val="en-US"/>
        </w:rPr>
        <w:t>III</w:t>
      </w:r>
      <w:r w:rsidR="00CF4DB6">
        <w:rPr>
          <w:rFonts w:ascii="Times New Roman" w:hAnsi="Times New Roman"/>
          <w:sz w:val="28"/>
          <w:szCs w:val="28"/>
        </w:rPr>
        <w:t>-го класса санитарной опасности</w:t>
      </w:r>
      <w:r>
        <w:rPr>
          <w:rFonts w:ascii="Times New Roman" w:hAnsi="Times New Roman"/>
          <w:sz w:val="28"/>
          <w:szCs w:val="28"/>
        </w:rPr>
        <w:t>.</w:t>
      </w:r>
    </w:p>
    <w:p w:rsidR="009F39D1" w:rsidRDefault="009F39D1" w:rsidP="009F39D1">
      <w:pPr>
        <w:numPr>
          <w:ilvl w:val="0"/>
          <w:numId w:val="2"/>
        </w:numPr>
        <w:snapToGri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Параметры разрешенного строительства: </w:t>
      </w:r>
    </w:p>
    <w:p w:rsidR="009F39D1" w:rsidRDefault="009F39D1" w:rsidP="009F39D1">
      <w:pPr>
        <w:numPr>
          <w:ilvl w:val="0"/>
          <w:numId w:val="2"/>
        </w:numPr>
        <w:snapToGri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максимальная высота зданий, строений, сооружений – </w:t>
      </w:r>
      <w:r w:rsidR="00CF4DB6">
        <w:rPr>
          <w:rFonts w:ascii="Times New Roman" w:hAnsi="Times New Roman"/>
          <w:sz w:val="28"/>
          <w:szCs w:val="28"/>
        </w:rPr>
        <w:t>25</w:t>
      </w:r>
      <w:r>
        <w:rPr>
          <w:rFonts w:ascii="Times New Roman" w:hAnsi="Times New Roman"/>
          <w:sz w:val="28"/>
          <w:szCs w:val="28"/>
        </w:rPr>
        <w:t xml:space="preserve"> м;</w:t>
      </w:r>
    </w:p>
    <w:p w:rsidR="009F39D1" w:rsidRDefault="009F39D1" w:rsidP="009F39D1">
      <w:pPr>
        <w:pStyle w:val="a9"/>
        <w:snapToGrid w:val="0"/>
        <w:ind w:left="-22" w:right="-1" w:firstLine="731"/>
        <w:jc w:val="both"/>
        <w:rPr>
          <w:rFonts w:cs="Times New Roman"/>
          <w:sz w:val="28"/>
          <w:szCs w:val="28"/>
        </w:rPr>
      </w:pPr>
      <w:r>
        <w:rPr>
          <w:rFonts w:cs="Times New Roman"/>
          <w:sz w:val="28"/>
          <w:szCs w:val="28"/>
        </w:rPr>
        <w:t xml:space="preserve">- максимальный процент застройки в границах земельного участка –             </w:t>
      </w:r>
      <w:r w:rsidR="00CF4DB6">
        <w:rPr>
          <w:rFonts w:cs="Times New Roman"/>
          <w:sz w:val="28"/>
          <w:szCs w:val="28"/>
        </w:rPr>
        <w:t>7</w:t>
      </w:r>
      <w:r>
        <w:rPr>
          <w:rFonts w:cs="Times New Roman"/>
          <w:sz w:val="28"/>
          <w:szCs w:val="28"/>
        </w:rPr>
        <w:t>0 %;</w:t>
      </w:r>
    </w:p>
    <w:p w:rsidR="009F39D1" w:rsidRDefault="009F39D1" w:rsidP="009F39D1">
      <w:pPr>
        <w:pStyle w:val="a9"/>
        <w:snapToGrid w:val="0"/>
        <w:ind w:left="-22" w:right="-1" w:firstLine="731"/>
        <w:jc w:val="both"/>
        <w:rPr>
          <w:rFonts w:cs="Times New Roman"/>
          <w:sz w:val="28"/>
          <w:szCs w:val="28"/>
        </w:rPr>
      </w:pPr>
      <w:r>
        <w:rPr>
          <w:rFonts w:cs="Times New Roman"/>
          <w:sz w:val="28"/>
          <w:szCs w:val="28"/>
        </w:rPr>
        <w:t>- минимальный отступ от границ земельного участка до отдельно стоящих зданий</w:t>
      </w:r>
      <w:r w:rsidR="00CF4DB6">
        <w:rPr>
          <w:rFonts w:cs="Times New Roman"/>
          <w:sz w:val="28"/>
          <w:szCs w:val="28"/>
        </w:rPr>
        <w:t xml:space="preserve"> </w:t>
      </w:r>
      <w:r>
        <w:rPr>
          <w:rFonts w:cs="Times New Roman"/>
          <w:sz w:val="28"/>
          <w:szCs w:val="28"/>
        </w:rPr>
        <w:t>– 3 м;</w:t>
      </w:r>
    </w:p>
    <w:p w:rsidR="009F39D1" w:rsidRDefault="009F39D1" w:rsidP="009F39D1">
      <w:pPr>
        <w:pStyle w:val="a9"/>
        <w:snapToGrid w:val="0"/>
        <w:ind w:left="-22" w:right="-1" w:firstLine="731"/>
        <w:jc w:val="both"/>
        <w:rPr>
          <w:rFonts w:cs="Times New Roman"/>
          <w:sz w:val="28"/>
          <w:szCs w:val="28"/>
        </w:rPr>
      </w:pPr>
      <w:r>
        <w:rPr>
          <w:rFonts w:cs="Times New Roman"/>
          <w:sz w:val="28"/>
          <w:szCs w:val="28"/>
        </w:rPr>
        <w:t>- максимальная высота капитальных ограждений земельного участка –     2 м.</w:t>
      </w:r>
    </w:p>
    <w:p w:rsidR="009E1D1A" w:rsidRPr="00B51495" w:rsidRDefault="009E1D1A" w:rsidP="009E1D1A">
      <w:pPr>
        <w:pStyle w:val="a9"/>
        <w:snapToGrid w:val="0"/>
        <w:ind w:left="-22" w:right="-1" w:firstLine="731"/>
        <w:jc w:val="both"/>
        <w:rPr>
          <w:rFonts w:cs="Times New Roman"/>
          <w:sz w:val="28"/>
          <w:szCs w:val="28"/>
        </w:rPr>
      </w:pPr>
    </w:p>
    <w:tbl>
      <w:tblPr>
        <w:tblW w:w="9712" w:type="dxa"/>
        <w:jc w:val="center"/>
        <w:tblInd w:w="55" w:type="dxa"/>
        <w:tblLayout w:type="fixed"/>
        <w:tblCellMar>
          <w:left w:w="55" w:type="dxa"/>
          <w:right w:w="55" w:type="dxa"/>
        </w:tblCellMar>
        <w:tblLook w:val="0000"/>
      </w:tblPr>
      <w:tblGrid>
        <w:gridCol w:w="3402"/>
        <w:gridCol w:w="2127"/>
        <w:gridCol w:w="1985"/>
        <w:gridCol w:w="2198"/>
      </w:tblGrid>
      <w:tr w:rsidR="009E1D1A" w:rsidTr="00EC470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1C722E">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310"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1C722E">
            <w:pPr>
              <w:autoSpaceDE w:val="0"/>
              <w:autoSpaceDN w:val="0"/>
              <w:adjustRightInd w:val="0"/>
              <w:spacing w:after="0" w:line="240" w:lineRule="auto"/>
              <w:jc w:val="center"/>
              <w:rPr>
                <w:rFonts w:ascii="Calibri" w:hAnsi="Calibri" w:cs="Calibri"/>
              </w:rPr>
            </w:pPr>
          </w:p>
          <w:p w:rsidR="009E1D1A" w:rsidRDefault="009E1D1A" w:rsidP="001C722E">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1C722E">
            <w:pPr>
              <w:autoSpaceDE w:val="0"/>
              <w:autoSpaceDN w:val="0"/>
              <w:adjustRightInd w:val="0"/>
              <w:spacing w:after="0" w:line="240" w:lineRule="auto"/>
              <w:jc w:val="center"/>
              <w:rPr>
                <w:rFonts w:ascii="Calibri" w:hAnsi="Calibri" w:cs="Calibri"/>
                <w:lang w:val="en-US"/>
              </w:rPr>
            </w:pPr>
          </w:p>
        </w:tc>
      </w:tr>
      <w:tr w:rsidR="009E1D1A" w:rsidTr="00EC470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1C722E">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1C722E">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1C722E">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1C722E">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1C722E">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1C722E">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903A2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Техническая возможность осуществления технологического присоединения имеется</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1C722E">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03A2F"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03A2F" w:rsidRPr="00C65839" w:rsidRDefault="00903A2F" w:rsidP="001C722E">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C65839"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03A2F"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03A2F" w:rsidRPr="00333712" w:rsidRDefault="00903A2F" w:rsidP="001C722E">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C65839"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1C722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D1594F">
        <w:rPr>
          <w:rFonts w:ascii="Times New Roman" w:eastAsia="Times New Roman" w:hAnsi="Times New Roman" w:cs="Times New Roman"/>
          <w:b/>
          <w:sz w:val="28"/>
        </w:rPr>
        <w:t>21</w:t>
      </w:r>
      <w:r w:rsidR="009252D9">
        <w:rPr>
          <w:rFonts w:ascii="Times New Roman" w:eastAsia="Times New Roman" w:hAnsi="Times New Roman" w:cs="Times New Roman"/>
          <w:b/>
          <w:sz w:val="28"/>
        </w:rPr>
        <w:t>.11</w:t>
      </w:r>
      <w:r w:rsidR="00C33ADF">
        <w:rPr>
          <w:rFonts w:ascii="Times New Roman" w:eastAsia="Times New Roman" w:hAnsi="Times New Roman" w:cs="Times New Roman"/>
          <w:b/>
          <w:sz w:val="28"/>
        </w:rPr>
        <w:t>.2022</w:t>
      </w:r>
      <w:r w:rsidR="00412DDD" w:rsidRPr="00C90CD6">
        <w:rPr>
          <w:rFonts w:ascii="Times New Roman" w:eastAsia="Times New Roman" w:hAnsi="Times New Roman" w:cs="Times New Roman"/>
          <w:b/>
          <w:sz w:val="28"/>
        </w:rPr>
        <w:t xml:space="preserve">, </w:t>
      </w:r>
      <w:r w:rsidR="00282E20">
        <w:rPr>
          <w:rFonts w:ascii="Times New Roman" w:eastAsia="Times New Roman" w:hAnsi="Times New Roman" w:cs="Times New Roman"/>
          <w:b/>
          <w:sz w:val="28"/>
        </w:rPr>
        <w:t>14</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Порядок  проведения  аукциона: </w:t>
      </w:r>
      <w:r w:rsidRPr="00282E20">
        <w:rPr>
          <w:rFonts w:ascii="Times New Roman" w:eastAsia="Times New Roman" w:hAnsi="Times New Roman" w:cs="Times New Roman"/>
          <w:sz w:val="28"/>
        </w:rPr>
        <w:t>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D1594F">
        <w:rPr>
          <w:rFonts w:ascii="Times New Roman" w:eastAsia="Times New Roman" w:hAnsi="Times New Roman" w:cs="Times New Roman"/>
          <w:sz w:val="28"/>
        </w:rPr>
        <w:t>510400</w:t>
      </w:r>
      <w:r w:rsidRPr="00575B06">
        <w:rPr>
          <w:rFonts w:ascii="Times New Roman" w:eastAsia="Times New Roman" w:hAnsi="Times New Roman" w:cs="Times New Roman"/>
          <w:sz w:val="28"/>
        </w:rPr>
        <w:t xml:space="preserve"> (</w:t>
      </w:r>
      <w:r w:rsidR="009252D9">
        <w:rPr>
          <w:rFonts w:ascii="Times New Roman" w:eastAsia="Times New Roman" w:hAnsi="Times New Roman" w:cs="Times New Roman"/>
          <w:sz w:val="28"/>
        </w:rPr>
        <w:t xml:space="preserve">пятьсот </w:t>
      </w:r>
      <w:r w:rsidR="003C1D4D">
        <w:rPr>
          <w:rFonts w:ascii="Times New Roman" w:eastAsia="Times New Roman" w:hAnsi="Times New Roman" w:cs="Times New Roman"/>
          <w:sz w:val="28"/>
        </w:rPr>
        <w:t>десять</w:t>
      </w:r>
      <w:r w:rsidR="009252D9">
        <w:rPr>
          <w:rFonts w:ascii="Times New Roman" w:eastAsia="Times New Roman" w:hAnsi="Times New Roman" w:cs="Times New Roman"/>
          <w:sz w:val="28"/>
        </w:rPr>
        <w:t xml:space="preserve"> тысяч </w:t>
      </w:r>
      <w:r w:rsidR="003C1D4D">
        <w:rPr>
          <w:rFonts w:ascii="Times New Roman" w:eastAsia="Times New Roman" w:hAnsi="Times New Roman" w:cs="Times New Roman"/>
          <w:sz w:val="28"/>
        </w:rPr>
        <w:t>четыреста</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D01D82">
        <w:rPr>
          <w:rFonts w:ascii="Times New Roman" w:eastAsia="Times New Roman" w:hAnsi="Times New Roman" w:cs="Times New Roman"/>
          <w:sz w:val="28"/>
        </w:rPr>
        <w:t>15312</w:t>
      </w:r>
      <w:r w:rsidRPr="00575B06">
        <w:rPr>
          <w:rFonts w:ascii="Times New Roman" w:eastAsia="Times New Roman" w:hAnsi="Times New Roman" w:cs="Times New Roman"/>
          <w:sz w:val="28"/>
        </w:rPr>
        <w:t xml:space="preserve"> (</w:t>
      </w:r>
      <w:r w:rsidR="009252D9">
        <w:rPr>
          <w:rFonts w:ascii="Times New Roman" w:eastAsia="Times New Roman" w:hAnsi="Times New Roman" w:cs="Times New Roman"/>
          <w:sz w:val="28"/>
        </w:rPr>
        <w:t xml:space="preserve">пятнадцать тысяч </w:t>
      </w:r>
      <w:r w:rsidR="00D01D82">
        <w:rPr>
          <w:rFonts w:ascii="Times New Roman" w:eastAsia="Times New Roman" w:hAnsi="Times New Roman" w:cs="Times New Roman"/>
          <w:sz w:val="28"/>
        </w:rPr>
        <w:t>триста двенадцать</w:t>
      </w:r>
      <w:r w:rsidRPr="00575B06">
        <w:rPr>
          <w:rFonts w:ascii="Times New Roman" w:eastAsia="Times New Roman" w:hAnsi="Times New Roman" w:cs="Times New Roman"/>
          <w:sz w:val="28"/>
        </w:rPr>
        <w:t xml:space="preserve">) руб. </w:t>
      </w:r>
      <w:r w:rsidR="008F7DFD">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D01D82">
        <w:rPr>
          <w:rFonts w:ascii="Times New Roman" w:eastAsia="Times New Roman" w:hAnsi="Times New Roman" w:cs="Times New Roman"/>
          <w:sz w:val="28"/>
        </w:rPr>
        <w:t>20</w:t>
      </w:r>
      <w:r w:rsidR="009252D9">
        <w:rPr>
          <w:rFonts w:ascii="Times New Roman" w:eastAsia="Times New Roman" w:hAnsi="Times New Roman" w:cs="Times New Roman"/>
          <w:sz w:val="28"/>
        </w:rPr>
        <w:t>.10</w:t>
      </w:r>
      <w:r w:rsidR="00CC1691">
        <w:rPr>
          <w:rFonts w:ascii="Times New Roman" w:eastAsia="Times New Roman" w:hAnsi="Times New Roman" w:cs="Times New Roman"/>
          <w:sz w:val="28"/>
        </w:rPr>
        <w:t>.2022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D01D82">
        <w:rPr>
          <w:rFonts w:ascii="Times New Roman" w:eastAsia="Times New Roman" w:hAnsi="Times New Roman" w:cs="Times New Roman"/>
          <w:sz w:val="28"/>
        </w:rPr>
        <w:t>16</w:t>
      </w:r>
      <w:r w:rsidR="009252D9">
        <w:rPr>
          <w:rFonts w:ascii="Times New Roman" w:eastAsia="Times New Roman" w:hAnsi="Times New Roman" w:cs="Times New Roman"/>
          <w:sz w:val="28"/>
        </w:rPr>
        <w:t>.11</w:t>
      </w:r>
      <w:r w:rsidR="007A0316">
        <w:rPr>
          <w:rFonts w:ascii="Times New Roman" w:eastAsia="Times New Roman" w:hAnsi="Times New Roman" w:cs="Times New Roman"/>
          <w:sz w:val="28"/>
        </w:rPr>
        <w:t>.2022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w:t>
      </w:r>
      <w:r>
        <w:rPr>
          <w:rFonts w:ascii="Times New Roman" w:eastAsia="Times New Roman" w:hAnsi="Times New Roman" w:cs="Times New Roman"/>
          <w:sz w:val="28"/>
        </w:rPr>
        <w:lastRenderedPageBreak/>
        <w:t xml:space="preserve">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D01D82">
        <w:rPr>
          <w:rFonts w:ascii="Times New Roman" w:eastAsia="Times New Roman" w:hAnsi="Times New Roman" w:cs="Times New Roman"/>
          <w:sz w:val="28"/>
        </w:rPr>
        <w:t>510400</w:t>
      </w:r>
      <w:r w:rsidRPr="00575B06">
        <w:rPr>
          <w:rFonts w:ascii="Times New Roman" w:eastAsia="Times New Roman" w:hAnsi="Times New Roman" w:cs="Times New Roman"/>
          <w:sz w:val="28"/>
        </w:rPr>
        <w:t xml:space="preserve"> (</w:t>
      </w:r>
      <w:r w:rsidR="009252D9">
        <w:rPr>
          <w:rFonts w:ascii="Times New Roman" w:eastAsia="Times New Roman" w:hAnsi="Times New Roman" w:cs="Times New Roman"/>
          <w:sz w:val="28"/>
        </w:rPr>
        <w:t xml:space="preserve">пятьсот </w:t>
      </w:r>
      <w:r w:rsidR="00D01D82">
        <w:rPr>
          <w:rFonts w:ascii="Times New Roman" w:eastAsia="Times New Roman" w:hAnsi="Times New Roman" w:cs="Times New Roman"/>
          <w:sz w:val="28"/>
        </w:rPr>
        <w:t>десять тысяч четыреста</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внесенный  лицом</w:t>
      </w:r>
      <w:r w:rsidRPr="009252D9">
        <w:rPr>
          <w:rFonts w:ascii="Times New Roman" w:eastAsia="Times New Roman" w:hAnsi="Times New Roman" w:cs="Times New Roman"/>
          <w:sz w:val="28"/>
        </w:rPr>
        <w:t xml:space="preserve">,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sidRPr="009252D9">
          <w:rPr>
            <w:rStyle w:val="a5"/>
            <w:rFonts w:ascii="Times New Roman" w:eastAsia="Times New Roman" w:hAnsi="Times New Roman" w:cs="Times New Roman"/>
            <w:color w:val="auto"/>
            <w:sz w:val="28"/>
            <w:u w:val="none"/>
          </w:rPr>
          <w:t>пунктом 13</w:t>
        </w:r>
      </w:hyperlink>
      <w:r w:rsidRPr="009252D9">
        <w:rPr>
          <w:rFonts w:ascii="Times New Roman" w:eastAsia="Times New Roman" w:hAnsi="Times New Roman" w:cs="Times New Roman"/>
          <w:sz w:val="28"/>
        </w:rPr>
        <w:t xml:space="preserve">, </w:t>
      </w:r>
      <w:hyperlink r:id="rId7" w:history="1">
        <w:r w:rsidRPr="009252D9">
          <w:rPr>
            <w:rStyle w:val="a5"/>
            <w:rFonts w:ascii="Times New Roman" w:eastAsia="Times New Roman" w:hAnsi="Times New Roman" w:cs="Times New Roman"/>
            <w:color w:val="auto"/>
            <w:sz w:val="28"/>
            <w:u w:val="none"/>
          </w:rPr>
          <w:t>14</w:t>
        </w:r>
      </w:hyperlink>
      <w:r w:rsidRPr="009252D9">
        <w:rPr>
          <w:rFonts w:ascii="Times New Roman" w:eastAsia="Times New Roman" w:hAnsi="Times New Roman" w:cs="Times New Roman"/>
          <w:sz w:val="28"/>
        </w:rPr>
        <w:t xml:space="preserve"> или </w:t>
      </w:r>
      <w:hyperlink r:id="rId8" w:history="1">
        <w:r w:rsidRPr="009252D9">
          <w:rPr>
            <w:rStyle w:val="a5"/>
            <w:rFonts w:ascii="Times New Roman" w:eastAsia="Times New Roman" w:hAnsi="Times New Roman" w:cs="Times New Roman"/>
            <w:color w:val="auto"/>
            <w:sz w:val="28"/>
            <w:u w:val="none"/>
          </w:rPr>
          <w:t>20</w:t>
        </w:r>
      </w:hyperlink>
      <w:r w:rsidRPr="009252D9">
        <w:rPr>
          <w:rFonts w:ascii="Courier New" w:eastAsia="Courier New" w:hAnsi="Courier New" w:cs="Courier New"/>
        </w:rPr>
        <w:t xml:space="preserve"> </w:t>
      </w:r>
      <w:r w:rsidRPr="009252D9">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sidRPr="009252D9">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sidRPr="009252D9">
          <w:rPr>
            <w:rStyle w:val="a5"/>
            <w:rFonts w:ascii="Times New Roman" w:eastAsia="Times New Roman" w:hAnsi="Times New Roman" w:cs="Times New Roman"/>
            <w:color w:val="auto"/>
            <w:sz w:val="28"/>
            <w:u w:val="none"/>
          </w:rPr>
          <w:t>статьей</w:t>
        </w:r>
      </w:hyperlink>
      <w:r w:rsidRPr="009252D9">
        <w:rPr>
          <w:rFonts w:ascii="Courier New" w:eastAsia="Courier New" w:hAnsi="Courier New" w:cs="Courier New"/>
        </w:rPr>
        <w:t xml:space="preserve"> </w:t>
      </w:r>
      <w:r w:rsidRPr="009252D9">
        <w:rPr>
          <w:rFonts w:ascii="Times New Roman" w:eastAsia="Times New Roman" w:hAnsi="Times New Roman" w:cs="Times New Roman"/>
          <w:sz w:val="28"/>
        </w:rPr>
        <w:t>39.12 Земельного кодекса Российской Федерации порядке договора аренды земельного</w:t>
      </w:r>
      <w:r>
        <w:rPr>
          <w:rFonts w:ascii="Times New Roman" w:eastAsia="Times New Roman" w:hAnsi="Times New Roman" w:cs="Times New Roman"/>
          <w:sz w:val="28"/>
        </w:rPr>
        <w:t xml:space="preserve">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Дата определения участников аукциона – </w:t>
      </w:r>
      <w:r w:rsidR="003C1D4D">
        <w:rPr>
          <w:rFonts w:ascii="Times New Roman" w:eastAsia="Times New Roman" w:hAnsi="Times New Roman" w:cs="Times New Roman"/>
          <w:sz w:val="28"/>
        </w:rPr>
        <w:t>17</w:t>
      </w:r>
      <w:r w:rsidR="009252D9">
        <w:rPr>
          <w:rFonts w:ascii="Times New Roman" w:eastAsia="Times New Roman" w:hAnsi="Times New Roman" w:cs="Times New Roman"/>
          <w:sz w:val="28"/>
        </w:rPr>
        <w:t>.11</w:t>
      </w:r>
      <w:r w:rsidR="007A0316">
        <w:rPr>
          <w:rFonts w:ascii="Times New Roman" w:eastAsia="Times New Roman" w:hAnsi="Times New Roman" w:cs="Times New Roman"/>
          <w:sz w:val="28"/>
        </w:rPr>
        <w:t>.2022</w:t>
      </w:r>
      <w:r w:rsidRPr="003417CC">
        <w:rPr>
          <w:rFonts w:ascii="Times New Roman" w:eastAsia="Times New Roman" w:hAnsi="Times New Roman" w:cs="Times New Roman"/>
          <w:sz w:val="28"/>
        </w:rPr>
        <w:t xml:space="preserve"> в </w:t>
      </w:r>
      <w:r w:rsidR="009252D9">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3C1D4D">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w:t>
      </w:r>
      <w:r w:rsidR="007A0316">
        <w:rPr>
          <w:rFonts w:ascii="Times New Roman" w:eastAsia="Times New Roman" w:hAnsi="Times New Roman" w:cs="Times New Roman"/>
          <w:sz w:val="28"/>
        </w:rPr>
        <w:t xml:space="preserve">ево, ул. Куйбышева, 11, кабинет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282E20" w:rsidRPr="00282E20">
        <w:rPr>
          <w:rFonts w:ascii="Times New Roman" w:eastAsia="Times New Roman" w:hAnsi="Times New Roman" w:cs="Times New Roman"/>
          <w:sz w:val="28"/>
        </w:rPr>
        <w:t>1 (один) год</w:t>
      </w:r>
      <w:r w:rsidRPr="00282E20">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r w:rsidR="00CC169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sidRPr="00B11672">
          <w:rPr>
            <w:rStyle w:val="a5"/>
            <w:rFonts w:ascii="Times New Roman" w:eastAsia="Times New Roman" w:hAnsi="Times New Roman" w:cs="Times New Roman"/>
            <w:color w:val="auto"/>
            <w:sz w:val="28"/>
            <w:u w:val="none"/>
          </w:rPr>
          <w:t>pohgor</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samtel</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ru</w:t>
        </w:r>
      </w:hyperlink>
      <w:r w:rsidRPr="00B11672">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EC470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8594A"/>
    <w:rsid w:val="00013185"/>
    <w:rsid w:val="00014217"/>
    <w:rsid w:val="00021E0D"/>
    <w:rsid w:val="00027F2D"/>
    <w:rsid w:val="0003423D"/>
    <w:rsid w:val="000429E4"/>
    <w:rsid w:val="000528F5"/>
    <w:rsid w:val="0007018D"/>
    <w:rsid w:val="00071674"/>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C722E"/>
    <w:rsid w:val="001D7ED1"/>
    <w:rsid w:val="001F00E2"/>
    <w:rsid w:val="002177BF"/>
    <w:rsid w:val="00225060"/>
    <w:rsid w:val="00254372"/>
    <w:rsid w:val="002627AB"/>
    <w:rsid w:val="00274AFE"/>
    <w:rsid w:val="00282E20"/>
    <w:rsid w:val="002B652E"/>
    <w:rsid w:val="002B7738"/>
    <w:rsid w:val="002C114C"/>
    <w:rsid w:val="002C4892"/>
    <w:rsid w:val="002F2A17"/>
    <w:rsid w:val="00304923"/>
    <w:rsid w:val="00312C3D"/>
    <w:rsid w:val="00333712"/>
    <w:rsid w:val="0033734D"/>
    <w:rsid w:val="003417CC"/>
    <w:rsid w:val="00366FEE"/>
    <w:rsid w:val="003A5AAA"/>
    <w:rsid w:val="003B14E0"/>
    <w:rsid w:val="003C1D4D"/>
    <w:rsid w:val="003D03C4"/>
    <w:rsid w:val="00402900"/>
    <w:rsid w:val="00406242"/>
    <w:rsid w:val="00411408"/>
    <w:rsid w:val="00412DDD"/>
    <w:rsid w:val="00425AAF"/>
    <w:rsid w:val="00425D7D"/>
    <w:rsid w:val="00453253"/>
    <w:rsid w:val="004537DA"/>
    <w:rsid w:val="00474393"/>
    <w:rsid w:val="004809D1"/>
    <w:rsid w:val="00487E91"/>
    <w:rsid w:val="0049171D"/>
    <w:rsid w:val="004A7DE0"/>
    <w:rsid w:val="004B0801"/>
    <w:rsid w:val="004C2769"/>
    <w:rsid w:val="004F3F0A"/>
    <w:rsid w:val="00516FC5"/>
    <w:rsid w:val="00525F37"/>
    <w:rsid w:val="005350BC"/>
    <w:rsid w:val="0054344E"/>
    <w:rsid w:val="00575B06"/>
    <w:rsid w:val="0057791B"/>
    <w:rsid w:val="00582ED5"/>
    <w:rsid w:val="00591C4E"/>
    <w:rsid w:val="005B4DAF"/>
    <w:rsid w:val="005E0E44"/>
    <w:rsid w:val="005E3CE0"/>
    <w:rsid w:val="005E6255"/>
    <w:rsid w:val="005F4817"/>
    <w:rsid w:val="00602D71"/>
    <w:rsid w:val="00633B4D"/>
    <w:rsid w:val="00633E08"/>
    <w:rsid w:val="00664191"/>
    <w:rsid w:val="00681882"/>
    <w:rsid w:val="00684DB0"/>
    <w:rsid w:val="00690231"/>
    <w:rsid w:val="006B2BF8"/>
    <w:rsid w:val="006B539A"/>
    <w:rsid w:val="006B5AFA"/>
    <w:rsid w:val="006F64DF"/>
    <w:rsid w:val="00700706"/>
    <w:rsid w:val="00710EDB"/>
    <w:rsid w:val="0071277D"/>
    <w:rsid w:val="007270A7"/>
    <w:rsid w:val="00752FB1"/>
    <w:rsid w:val="0075397B"/>
    <w:rsid w:val="00767985"/>
    <w:rsid w:val="00770C65"/>
    <w:rsid w:val="00783AA3"/>
    <w:rsid w:val="00785259"/>
    <w:rsid w:val="007904DD"/>
    <w:rsid w:val="00792229"/>
    <w:rsid w:val="007A0316"/>
    <w:rsid w:val="007A2EC5"/>
    <w:rsid w:val="007A7F92"/>
    <w:rsid w:val="007B0BE4"/>
    <w:rsid w:val="007C1F3A"/>
    <w:rsid w:val="007C2871"/>
    <w:rsid w:val="007C39F0"/>
    <w:rsid w:val="007E12B4"/>
    <w:rsid w:val="007F3E3D"/>
    <w:rsid w:val="007F44D5"/>
    <w:rsid w:val="00800303"/>
    <w:rsid w:val="00815E9F"/>
    <w:rsid w:val="008A0F47"/>
    <w:rsid w:val="008A3180"/>
    <w:rsid w:val="008E704D"/>
    <w:rsid w:val="008F7DFD"/>
    <w:rsid w:val="00902DA0"/>
    <w:rsid w:val="00903A2F"/>
    <w:rsid w:val="00910EEC"/>
    <w:rsid w:val="00922D98"/>
    <w:rsid w:val="009252D9"/>
    <w:rsid w:val="00926AE5"/>
    <w:rsid w:val="00941D67"/>
    <w:rsid w:val="0095592F"/>
    <w:rsid w:val="00957085"/>
    <w:rsid w:val="00960C8D"/>
    <w:rsid w:val="00975D2E"/>
    <w:rsid w:val="00985793"/>
    <w:rsid w:val="00996937"/>
    <w:rsid w:val="009A2A9C"/>
    <w:rsid w:val="009B57C5"/>
    <w:rsid w:val="009E1D1A"/>
    <w:rsid w:val="009F39D1"/>
    <w:rsid w:val="00A04F8F"/>
    <w:rsid w:val="00A067D2"/>
    <w:rsid w:val="00A115FB"/>
    <w:rsid w:val="00A27B04"/>
    <w:rsid w:val="00A37B99"/>
    <w:rsid w:val="00A41898"/>
    <w:rsid w:val="00A45558"/>
    <w:rsid w:val="00A47760"/>
    <w:rsid w:val="00A50877"/>
    <w:rsid w:val="00A77830"/>
    <w:rsid w:val="00AA6B33"/>
    <w:rsid w:val="00AA70BB"/>
    <w:rsid w:val="00AB3E28"/>
    <w:rsid w:val="00AE72C8"/>
    <w:rsid w:val="00B0747E"/>
    <w:rsid w:val="00B11672"/>
    <w:rsid w:val="00B73D0D"/>
    <w:rsid w:val="00B773C5"/>
    <w:rsid w:val="00B90697"/>
    <w:rsid w:val="00B947BD"/>
    <w:rsid w:val="00BA41C5"/>
    <w:rsid w:val="00BA74FA"/>
    <w:rsid w:val="00BC7988"/>
    <w:rsid w:val="00BF0EDD"/>
    <w:rsid w:val="00C1481A"/>
    <w:rsid w:val="00C1684A"/>
    <w:rsid w:val="00C17D14"/>
    <w:rsid w:val="00C207FE"/>
    <w:rsid w:val="00C33ADF"/>
    <w:rsid w:val="00C346A1"/>
    <w:rsid w:val="00C45414"/>
    <w:rsid w:val="00C54F51"/>
    <w:rsid w:val="00C6170C"/>
    <w:rsid w:val="00C64844"/>
    <w:rsid w:val="00C65839"/>
    <w:rsid w:val="00C80E8E"/>
    <w:rsid w:val="00C90CD6"/>
    <w:rsid w:val="00C95F6C"/>
    <w:rsid w:val="00CC03BB"/>
    <w:rsid w:val="00CC1691"/>
    <w:rsid w:val="00CD755B"/>
    <w:rsid w:val="00CE6581"/>
    <w:rsid w:val="00CF4DB6"/>
    <w:rsid w:val="00CF6DD4"/>
    <w:rsid w:val="00D01D82"/>
    <w:rsid w:val="00D1594F"/>
    <w:rsid w:val="00D254DC"/>
    <w:rsid w:val="00D2550C"/>
    <w:rsid w:val="00D25C13"/>
    <w:rsid w:val="00D339A4"/>
    <w:rsid w:val="00D428EE"/>
    <w:rsid w:val="00D4714A"/>
    <w:rsid w:val="00D61B26"/>
    <w:rsid w:val="00D7238C"/>
    <w:rsid w:val="00D85617"/>
    <w:rsid w:val="00D977ED"/>
    <w:rsid w:val="00D97E78"/>
    <w:rsid w:val="00DB5BF1"/>
    <w:rsid w:val="00DC7C5C"/>
    <w:rsid w:val="00DD0D29"/>
    <w:rsid w:val="00DE173E"/>
    <w:rsid w:val="00DE6C7F"/>
    <w:rsid w:val="00E50D07"/>
    <w:rsid w:val="00E733CD"/>
    <w:rsid w:val="00E749F6"/>
    <w:rsid w:val="00EC4701"/>
    <w:rsid w:val="00EC7E43"/>
    <w:rsid w:val="00ED7E94"/>
    <w:rsid w:val="00EE090B"/>
    <w:rsid w:val="00F016CB"/>
    <w:rsid w:val="00F03998"/>
    <w:rsid w:val="00F0713A"/>
    <w:rsid w:val="00F07B07"/>
    <w:rsid w:val="00F17675"/>
    <w:rsid w:val="00F31813"/>
    <w:rsid w:val="00F766F7"/>
    <w:rsid w:val="00F819E0"/>
    <w:rsid w:val="00F82690"/>
    <w:rsid w:val="00FE197D"/>
    <w:rsid w:val="00FF38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7BC0B-CF65-47D0-9627-DD0E3440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3474</Words>
  <Characters>19802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94</cp:revision>
  <cp:lastPrinted>2022-10-07T12:09:00Z</cp:lastPrinted>
  <dcterms:created xsi:type="dcterms:W3CDTF">2020-08-25T19:25:00Z</dcterms:created>
  <dcterms:modified xsi:type="dcterms:W3CDTF">2022-10-17T07:17:00Z</dcterms:modified>
</cp:coreProperties>
</file>